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74992315"/>
        <w:docPartObj>
          <w:docPartGallery w:val="Cover Pages"/>
          <w:docPartUnique/>
        </w:docPartObj>
      </w:sdtPr>
      <w:sdtEndPr/>
      <w:sdtContent>
        <w:p w:rsidR="0038477C" w:rsidRPr="003F0E11" w:rsidRDefault="007F35E6" w:rsidP="003F0E11">
          <w:r>
            <w:rPr>
              <w:noProof/>
              <w:lang w:eastAsia="zh-TW"/>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724617">
                                  <w:trPr>
                                    <w:jc w:val="center"/>
                                  </w:trPr>
                                  <w:tc>
                                    <w:tcPr>
                                      <w:tcW w:w="2568" w:type="pct"/>
                                      <w:vAlign w:val="center"/>
                                    </w:tcPr>
                                    <w:p w:rsidR="00724617" w:rsidRDefault="00724617">
                                      <w:pPr>
                                        <w:jc w:val="right"/>
                                      </w:pPr>
                                      <w:r>
                                        <w:rPr>
                                          <w:noProof/>
                                          <w:lang w:eastAsia="zh-TW"/>
                                        </w:rPr>
                                        <w:drawing>
                                          <wp:inline distT="0" distB="0" distL="0" distR="0" wp14:anchorId="76487C32" wp14:editId="55D173E3">
                                            <wp:extent cx="3065006" cy="1657031"/>
                                            <wp:effectExtent l="0" t="0" r="2540" b="63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5006" cy="1657031"/>
                                                    </a:xfrm>
                                                    <a:prstGeom prst="rect">
                                                      <a:avLst/>
                                                    </a:prstGeom>
                                                  </pic:spPr>
                                                </pic:pic>
                                              </a:graphicData>
                                            </a:graphic>
                                          </wp:inline>
                                        </w:drawing>
                                      </w:r>
                                    </w:p>
                                    <w:sdt>
                                      <w:sdtPr>
                                        <w:rPr>
                                          <w:b/>
                                          <w:bCs/>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724617" w:rsidRPr="004E55F5" w:rsidRDefault="00724617" w:rsidP="00A32DC7">
                                          <w:pPr>
                                            <w:pStyle w:val="NoSpacing"/>
                                            <w:spacing w:line="312" w:lineRule="auto"/>
                                            <w:jc w:val="right"/>
                                            <w:rPr>
                                              <w:caps/>
                                              <w:color w:val="191919" w:themeColor="text1" w:themeTint="E6"/>
                                              <w:sz w:val="56"/>
                                              <w:szCs w:val="56"/>
                                            </w:rPr>
                                          </w:pPr>
                                          <w:r>
                                            <w:rPr>
                                              <w:b/>
                                              <w:bCs/>
                                              <w:caps/>
                                              <w:color w:val="191919" w:themeColor="text1" w:themeTint="E6"/>
                                              <w:sz w:val="56"/>
                                              <w:szCs w:val="56"/>
                                            </w:rPr>
                                            <w:t>customer service specialist  Apprenticeship Standard Level 3</w:t>
                                          </w:r>
                                        </w:p>
                                      </w:sdtContent>
                                    </w:sdt>
                                    <w:sdt>
                                      <w:sdtPr>
                                        <w:rPr>
                                          <w:b/>
                                          <w:bCs/>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724617" w:rsidRPr="008B4039" w:rsidRDefault="00724617" w:rsidP="007F35E6">
                                          <w:pPr>
                                            <w:jc w:val="right"/>
                                            <w:rPr>
                                              <w:b/>
                                              <w:bCs/>
                                              <w:sz w:val="24"/>
                                              <w:szCs w:val="24"/>
                                            </w:rPr>
                                          </w:pPr>
                                          <w:r w:rsidRPr="008B4039">
                                            <w:rPr>
                                              <w:b/>
                                              <w:bCs/>
                                              <w:color w:val="000000" w:themeColor="text1"/>
                                              <w:sz w:val="24"/>
                                              <w:szCs w:val="24"/>
                                            </w:rPr>
                                            <w:t>HANDBOOK</w:t>
                                          </w:r>
                                          <w:r w:rsidR="00F969A7">
                                            <w:rPr>
                                              <w:b/>
                                              <w:bCs/>
                                              <w:color w:val="000000" w:themeColor="text1"/>
                                              <w:sz w:val="24"/>
                                              <w:szCs w:val="24"/>
                                            </w:rPr>
                                            <w:t xml:space="preserve"> Version 2 September 2019</w:t>
                                          </w:r>
                                        </w:p>
                                      </w:sdtContent>
                                    </w:sdt>
                                  </w:tc>
                                  <w:tc>
                                    <w:tcPr>
                                      <w:tcW w:w="2432" w:type="pct"/>
                                      <w:vAlign w:val="center"/>
                                    </w:tcPr>
                                    <w:p w:rsidR="00724617" w:rsidRPr="008B4039" w:rsidRDefault="00724617">
                                      <w:pPr>
                                        <w:pStyle w:val="NoSpacing"/>
                                        <w:rPr>
                                          <w:b/>
                                          <w:bCs/>
                                          <w:caps/>
                                          <w:color w:val="00B050"/>
                                          <w:sz w:val="26"/>
                                          <w:szCs w:val="26"/>
                                        </w:rPr>
                                      </w:pPr>
                                      <w:r w:rsidRPr="008B4039">
                                        <w:rPr>
                                          <w:b/>
                                          <w:bCs/>
                                          <w:caps/>
                                          <w:color w:val="00B050"/>
                                          <w:sz w:val="26"/>
                                          <w:szCs w:val="26"/>
                                        </w:rPr>
                                        <w:t>HANDBOOK</w:t>
                                      </w:r>
                                    </w:p>
                                    <w:sdt>
                                      <w:sdtPr>
                                        <w:rPr>
                                          <w:b/>
                                          <w:bCs/>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rsidR="00724617" w:rsidRPr="008B4039" w:rsidRDefault="00724617" w:rsidP="00A32DC7">
                                          <w:pPr>
                                            <w:rPr>
                                              <w:b/>
                                              <w:bCs/>
                                              <w:color w:val="000000" w:themeColor="text1"/>
                                            </w:rPr>
                                          </w:pPr>
                                          <w:r w:rsidRPr="008B4039">
                                            <w:rPr>
                                              <w:b/>
                                              <w:bCs/>
                                              <w:color w:val="000000" w:themeColor="text1"/>
                                            </w:rPr>
                                            <w:t xml:space="preserve">This Handbook has been produced for </w:t>
                                          </w:r>
                                          <w:r>
                                            <w:rPr>
                                              <w:b/>
                                              <w:bCs/>
                                              <w:color w:val="000000" w:themeColor="text1"/>
                                            </w:rPr>
                                            <w:t>learners and employers for the</w:t>
                                          </w:r>
                                          <w:r w:rsidRPr="008B4039">
                                            <w:rPr>
                                              <w:b/>
                                              <w:bCs/>
                                              <w:color w:val="000000" w:themeColor="text1"/>
                                            </w:rPr>
                                            <w:t xml:space="preserve"> </w:t>
                                          </w:r>
                                          <w:r>
                                            <w:rPr>
                                              <w:b/>
                                              <w:bCs/>
                                              <w:color w:val="000000" w:themeColor="text1"/>
                                            </w:rPr>
                                            <w:t>Customer Service Specialist Apprenticeship</w:t>
                                          </w:r>
                                          <w:r w:rsidRPr="008B4039">
                                            <w:rPr>
                                              <w:b/>
                                              <w:bCs/>
                                              <w:color w:val="000000" w:themeColor="text1"/>
                                            </w:rPr>
                                            <w:t xml:space="preserve"> </w:t>
                                          </w:r>
                                          <w:r>
                                            <w:rPr>
                                              <w:b/>
                                              <w:bCs/>
                                              <w:color w:val="000000" w:themeColor="text1"/>
                                            </w:rPr>
                                            <w:t>Standard Level 3</w:t>
                                          </w:r>
                                        </w:p>
                                      </w:sdtContent>
                                    </w:sdt>
                                    <w:sdt>
                                      <w:sdtPr>
                                        <w:rPr>
                                          <w:color w:val="00B05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724617" w:rsidRDefault="00724617" w:rsidP="007F35E6">
                                          <w:pPr>
                                            <w:pStyle w:val="NoSpacing"/>
                                            <w:rPr>
                                              <w:color w:val="ED7D31" w:themeColor="accent2"/>
                                              <w:sz w:val="26"/>
                                              <w:szCs w:val="26"/>
                                            </w:rPr>
                                          </w:pPr>
                                          <w:r w:rsidRPr="007F35E6">
                                            <w:rPr>
                                              <w:color w:val="00B050"/>
                                              <w:sz w:val="26"/>
                                              <w:szCs w:val="26"/>
                                            </w:rPr>
                                            <w:t>Davidson Training UK Limited</w:t>
                                          </w:r>
                                        </w:p>
                                      </w:sdtContent>
                                    </w:sdt>
                                    <w:p w:rsidR="00724617" w:rsidRDefault="00724617" w:rsidP="00FE0059">
                                      <w:pPr>
                                        <w:pStyle w:val="NoSpacing"/>
                                        <w:rPr>
                                          <w:rFonts w:eastAsia="Calibri" w:cs="Arial"/>
                                          <w:b/>
                                          <w:sz w:val="28"/>
                                          <w:szCs w:val="28"/>
                                        </w:rPr>
                                      </w:pPr>
                                    </w:p>
                                    <w:p w:rsidR="00724617" w:rsidRDefault="00724617" w:rsidP="00FE0059">
                                      <w:pPr>
                                        <w:pStyle w:val="NoSpacing"/>
                                      </w:pPr>
                                    </w:p>
                                  </w:tc>
                                </w:tr>
                              </w:tbl>
                              <w:p w:rsidR="00724617" w:rsidRDefault="0072461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724617">
                            <w:trPr>
                              <w:jc w:val="center"/>
                            </w:trPr>
                            <w:tc>
                              <w:tcPr>
                                <w:tcW w:w="2568" w:type="pct"/>
                                <w:vAlign w:val="center"/>
                              </w:tcPr>
                              <w:p w:rsidR="00724617" w:rsidRDefault="00724617">
                                <w:pPr>
                                  <w:jc w:val="right"/>
                                </w:pPr>
                                <w:r>
                                  <w:rPr>
                                    <w:noProof/>
                                    <w:lang w:eastAsia="zh-TW"/>
                                  </w:rPr>
                                  <w:drawing>
                                    <wp:inline distT="0" distB="0" distL="0" distR="0" wp14:anchorId="76487C32" wp14:editId="55D173E3">
                                      <wp:extent cx="3065006" cy="1657031"/>
                                      <wp:effectExtent l="0" t="0" r="2540" b="63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5006" cy="1657031"/>
                                              </a:xfrm>
                                              <a:prstGeom prst="rect">
                                                <a:avLst/>
                                              </a:prstGeom>
                                            </pic:spPr>
                                          </pic:pic>
                                        </a:graphicData>
                                      </a:graphic>
                                    </wp:inline>
                                  </w:drawing>
                                </w:r>
                              </w:p>
                              <w:sdt>
                                <w:sdtPr>
                                  <w:rPr>
                                    <w:b/>
                                    <w:bCs/>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724617" w:rsidRPr="004E55F5" w:rsidRDefault="00724617" w:rsidP="00A32DC7">
                                    <w:pPr>
                                      <w:pStyle w:val="NoSpacing"/>
                                      <w:spacing w:line="312" w:lineRule="auto"/>
                                      <w:jc w:val="right"/>
                                      <w:rPr>
                                        <w:caps/>
                                        <w:color w:val="191919" w:themeColor="text1" w:themeTint="E6"/>
                                        <w:sz w:val="56"/>
                                        <w:szCs w:val="56"/>
                                      </w:rPr>
                                    </w:pPr>
                                    <w:r>
                                      <w:rPr>
                                        <w:b/>
                                        <w:bCs/>
                                        <w:caps/>
                                        <w:color w:val="191919" w:themeColor="text1" w:themeTint="E6"/>
                                        <w:sz w:val="56"/>
                                        <w:szCs w:val="56"/>
                                      </w:rPr>
                                      <w:t>customer service specialist  Apprenticeship Standard Level 3</w:t>
                                    </w:r>
                                  </w:p>
                                </w:sdtContent>
                              </w:sdt>
                              <w:sdt>
                                <w:sdtPr>
                                  <w:rPr>
                                    <w:b/>
                                    <w:bCs/>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724617" w:rsidRPr="008B4039" w:rsidRDefault="00724617" w:rsidP="007F35E6">
                                    <w:pPr>
                                      <w:jc w:val="right"/>
                                      <w:rPr>
                                        <w:b/>
                                        <w:bCs/>
                                        <w:sz w:val="24"/>
                                        <w:szCs w:val="24"/>
                                      </w:rPr>
                                    </w:pPr>
                                    <w:r w:rsidRPr="008B4039">
                                      <w:rPr>
                                        <w:b/>
                                        <w:bCs/>
                                        <w:color w:val="000000" w:themeColor="text1"/>
                                        <w:sz w:val="24"/>
                                        <w:szCs w:val="24"/>
                                      </w:rPr>
                                      <w:t>HANDBOOK</w:t>
                                    </w:r>
                                    <w:r w:rsidR="00F969A7">
                                      <w:rPr>
                                        <w:b/>
                                        <w:bCs/>
                                        <w:color w:val="000000" w:themeColor="text1"/>
                                        <w:sz w:val="24"/>
                                        <w:szCs w:val="24"/>
                                      </w:rPr>
                                      <w:t xml:space="preserve"> Version 2 September 2019</w:t>
                                    </w:r>
                                  </w:p>
                                </w:sdtContent>
                              </w:sdt>
                            </w:tc>
                            <w:tc>
                              <w:tcPr>
                                <w:tcW w:w="2432" w:type="pct"/>
                                <w:vAlign w:val="center"/>
                              </w:tcPr>
                              <w:p w:rsidR="00724617" w:rsidRPr="008B4039" w:rsidRDefault="00724617">
                                <w:pPr>
                                  <w:pStyle w:val="NoSpacing"/>
                                  <w:rPr>
                                    <w:b/>
                                    <w:bCs/>
                                    <w:caps/>
                                    <w:color w:val="00B050"/>
                                    <w:sz w:val="26"/>
                                    <w:szCs w:val="26"/>
                                  </w:rPr>
                                </w:pPr>
                                <w:r w:rsidRPr="008B4039">
                                  <w:rPr>
                                    <w:b/>
                                    <w:bCs/>
                                    <w:caps/>
                                    <w:color w:val="00B050"/>
                                    <w:sz w:val="26"/>
                                    <w:szCs w:val="26"/>
                                  </w:rPr>
                                  <w:t>HANDBOOK</w:t>
                                </w:r>
                              </w:p>
                              <w:sdt>
                                <w:sdtPr>
                                  <w:rPr>
                                    <w:b/>
                                    <w:bCs/>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rsidR="00724617" w:rsidRPr="008B4039" w:rsidRDefault="00724617" w:rsidP="00A32DC7">
                                    <w:pPr>
                                      <w:rPr>
                                        <w:b/>
                                        <w:bCs/>
                                        <w:color w:val="000000" w:themeColor="text1"/>
                                      </w:rPr>
                                    </w:pPr>
                                    <w:r w:rsidRPr="008B4039">
                                      <w:rPr>
                                        <w:b/>
                                        <w:bCs/>
                                        <w:color w:val="000000" w:themeColor="text1"/>
                                      </w:rPr>
                                      <w:t xml:space="preserve">This Handbook has been produced for </w:t>
                                    </w:r>
                                    <w:r>
                                      <w:rPr>
                                        <w:b/>
                                        <w:bCs/>
                                        <w:color w:val="000000" w:themeColor="text1"/>
                                      </w:rPr>
                                      <w:t>learners and employers for the</w:t>
                                    </w:r>
                                    <w:r w:rsidRPr="008B4039">
                                      <w:rPr>
                                        <w:b/>
                                        <w:bCs/>
                                        <w:color w:val="000000" w:themeColor="text1"/>
                                      </w:rPr>
                                      <w:t xml:space="preserve"> </w:t>
                                    </w:r>
                                    <w:r>
                                      <w:rPr>
                                        <w:b/>
                                        <w:bCs/>
                                        <w:color w:val="000000" w:themeColor="text1"/>
                                      </w:rPr>
                                      <w:t>Customer Service Specialist Apprenticeship</w:t>
                                    </w:r>
                                    <w:r w:rsidRPr="008B4039">
                                      <w:rPr>
                                        <w:b/>
                                        <w:bCs/>
                                        <w:color w:val="000000" w:themeColor="text1"/>
                                      </w:rPr>
                                      <w:t xml:space="preserve"> </w:t>
                                    </w:r>
                                    <w:r>
                                      <w:rPr>
                                        <w:b/>
                                        <w:bCs/>
                                        <w:color w:val="000000" w:themeColor="text1"/>
                                      </w:rPr>
                                      <w:t>Standard Level 3</w:t>
                                    </w:r>
                                  </w:p>
                                </w:sdtContent>
                              </w:sdt>
                              <w:sdt>
                                <w:sdtPr>
                                  <w:rPr>
                                    <w:color w:val="00B05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724617" w:rsidRDefault="00724617" w:rsidP="007F35E6">
                                    <w:pPr>
                                      <w:pStyle w:val="NoSpacing"/>
                                      <w:rPr>
                                        <w:color w:val="ED7D31" w:themeColor="accent2"/>
                                        <w:sz w:val="26"/>
                                        <w:szCs w:val="26"/>
                                      </w:rPr>
                                    </w:pPr>
                                    <w:r w:rsidRPr="007F35E6">
                                      <w:rPr>
                                        <w:color w:val="00B050"/>
                                        <w:sz w:val="26"/>
                                        <w:szCs w:val="26"/>
                                      </w:rPr>
                                      <w:t>Davidson Training UK Limited</w:t>
                                    </w:r>
                                  </w:p>
                                </w:sdtContent>
                              </w:sdt>
                              <w:p w:rsidR="00724617" w:rsidRDefault="00724617" w:rsidP="00FE0059">
                                <w:pPr>
                                  <w:pStyle w:val="NoSpacing"/>
                                  <w:rPr>
                                    <w:rFonts w:eastAsia="Calibri" w:cs="Arial"/>
                                    <w:b/>
                                    <w:sz w:val="28"/>
                                    <w:szCs w:val="28"/>
                                  </w:rPr>
                                </w:pPr>
                              </w:p>
                              <w:p w:rsidR="00724617" w:rsidRDefault="00724617" w:rsidP="00FE0059">
                                <w:pPr>
                                  <w:pStyle w:val="NoSpacing"/>
                                </w:pPr>
                              </w:p>
                            </w:tc>
                          </w:tr>
                        </w:tbl>
                        <w:p w:rsidR="00724617" w:rsidRDefault="00724617"/>
                      </w:txbxContent>
                    </v:textbox>
                    <w10:wrap anchorx="page" anchory="page"/>
                  </v:shape>
                </w:pict>
              </mc:Fallback>
            </mc:AlternateContent>
          </w:r>
          <w:r>
            <w:br w:type="page"/>
          </w:r>
        </w:p>
      </w:sdtContent>
    </w:sdt>
    <w:p w:rsidR="0038477C" w:rsidRDefault="003F0E11" w:rsidP="00CA1DCB">
      <w:pPr>
        <w:widowControl w:val="0"/>
        <w:spacing w:after="0" w:line="240" w:lineRule="auto"/>
        <w:jc w:val="center"/>
        <w:rPr>
          <w:rFonts w:eastAsia="Calibri" w:cs="Arial"/>
          <w:b/>
          <w:sz w:val="28"/>
          <w:szCs w:val="28"/>
          <w:lang w:val="en-US"/>
        </w:rPr>
      </w:pPr>
      <w:r w:rsidRPr="003F0E11">
        <w:rPr>
          <w:rFonts w:eastAsia="Calibri" w:cs="Arial"/>
          <w:b/>
          <w:sz w:val="28"/>
          <w:szCs w:val="28"/>
          <w:lang w:val="en-US"/>
        </w:rPr>
        <w:lastRenderedPageBreak/>
        <w:t xml:space="preserve">Customer Service </w:t>
      </w:r>
      <w:r w:rsidR="00CA1DCB">
        <w:rPr>
          <w:rFonts w:eastAsia="Calibri" w:cs="Arial"/>
          <w:b/>
          <w:sz w:val="28"/>
          <w:szCs w:val="28"/>
          <w:lang w:val="en-US"/>
        </w:rPr>
        <w:t>Specialist Apprenticeship Standard Level 3</w:t>
      </w:r>
    </w:p>
    <w:p w:rsidR="0038477C" w:rsidRDefault="0038477C" w:rsidP="008F536C">
      <w:pPr>
        <w:spacing w:after="0"/>
        <w:rPr>
          <w:b/>
        </w:rPr>
      </w:pPr>
    </w:p>
    <w:p w:rsidR="008F536C" w:rsidRPr="00216FAE" w:rsidRDefault="008F536C" w:rsidP="008F536C">
      <w:pPr>
        <w:spacing w:after="0"/>
        <w:rPr>
          <w:b/>
        </w:rPr>
      </w:pPr>
      <w:r w:rsidRPr="00216FAE">
        <w:rPr>
          <w:b/>
        </w:rPr>
        <w:t>Qualification aim</w:t>
      </w:r>
    </w:p>
    <w:p w:rsidR="00216FAE" w:rsidRDefault="00216FAE" w:rsidP="00216FAE">
      <w:pPr>
        <w:spacing w:after="0"/>
      </w:pPr>
      <w:r>
        <w:t>The qualification is for anyone who is involved in any customer specialist role, such as customer service manager, customer service team leader and customer service executive. These could be in any types of environment including contact centres, retail, webchat, service industry or any customer service point. As part of the role the customer specialist acts as a point of contact to support customers and colleagues with complex requests, complaints and queries, also implementing changes to improve services.</w:t>
      </w:r>
    </w:p>
    <w:p w:rsidR="00216FAE" w:rsidRDefault="00216FAE" w:rsidP="00216FAE">
      <w:pPr>
        <w:spacing w:after="0"/>
      </w:pPr>
    </w:p>
    <w:p w:rsidR="00216FAE" w:rsidRDefault="00216FAE" w:rsidP="00216FAE">
      <w:pPr>
        <w:spacing w:after="0"/>
      </w:pPr>
      <w:r>
        <w:t xml:space="preserve">A customer service specialist demonstrates professionalism towards customers and supports the organisation. They have a great deal of knowledge about the organisation’s products and/or services, and act as a point of contact to support customers and colleagues with complex requests, complaints and queries. </w:t>
      </w:r>
    </w:p>
    <w:p w:rsidR="00216FAE" w:rsidRDefault="00216FAE" w:rsidP="00216FAE">
      <w:pPr>
        <w:spacing w:after="0"/>
      </w:pPr>
      <w:r>
        <w:t xml:space="preserve">Customer service specialists also analyse customer data, implement changes to improve services and are attentive to various digital technologies. </w:t>
      </w:r>
    </w:p>
    <w:p w:rsidR="00FA4755" w:rsidRDefault="00216FAE" w:rsidP="00216FAE">
      <w:pPr>
        <w:spacing w:after="0"/>
      </w:pPr>
      <w:r>
        <w:t>Roles include customer service specialist, customer service manager, customer service team leader, and customer service executive.</w:t>
      </w:r>
    </w:p>
    <w:p w:rsidR="00216FAE" w:rsidRPr="00A32DC7" w:rsidRDefault="00216FAE" w:rsidP="00216FAE">
      <w:pPr>
        <w:spacing w:after="0"/>
        <w:rPr>
          <w:highlight w:val="yellow"/>
        </w:rPr>
      </w:pPr>
    </w:p>
    <w:p w:rsidR="007B316D" w:rsidRPr="00216FAE" w:rsidRDefault="007B316D" w:rsidP="000904C8">
      <w:pPr>
        <w:spacing w:after="0"/>
      </w:pPr>
      <w:r w:rsidRPr="00216FAE">
        <w:t xml:space="preserve">This </w:t>
      </w:r>
      <w:r w:rsidR="00FA4755" w:rsidRPr="00216FAE">
        <w:t>apprentice h</w:t>
      </w:r>
      <w:r w:rsidRPr="00216FAE">
        <w:t xml:space="preserve">andbook describes your ‘learner journey’ through the programme and provides everything you need to know about the programme and the associated </w:t>
      </w:r>
      <w:r w:rsidR="000904C8" w:rsidRPr="00216FAE">
        <w:t>City and Guilds</w:t>
      </w:r>
      <w:r w:rsidRPr="00216FAE">
        <w:t xml:space="preserve"> qualification. Please make sure that you keep a copy of this handy for reference throughout the course</w:t>
      </w:r>
      <w:r w:rsidR="00201E8B" w:rsidRPr="00216FAE">
        <w:t>.</w:t>
      </w:r>
    </w:p>
    <w:p w:rsidR="008F536C" w:rsidRPr="00A32DC7" w:rsidRDefault="008F536C" w:rsidP="008F536C">
      <w:pPr>
        <w:spacing w:after="0"/>
        <w:rPr>
          <w:highlight w:val="yellow"/>
        </w:rPr>
      </w:pPr>
    </w:p>
    <w:p w:rsidR="000904C8" w:rsidRPr="00216FAE" w:rsidRDefault="00201E8B" w:rsidP="00216FAE">
      <w:pPr>
        <w:spacing w:after="0"/>
      </w:pPr>
      <w:r w:rsidRPr="00216FAE">
        <w:t xml:space="preserve">The Diploma for Customer Service </w:t>
      </w:r>
      <w:r w:rsidR="00216FAE" w:rsidRPr="00216FAE">
        <w:t>Specialists Level 3</w:t>
      </w:r>
      <w:r w:rsidR="000904C8" w:rsidRPr="00216FAE">
        <w:t xml:space="preserve"> is not part of the Customer Service </w:t>
      </w:r>
      <w:r w:rsidR="00216FAE" w:rsidRPr="00216FAE">
        <w:t xml:space="preserve">Specialist </w:t>
      </w:r>
      <w:r w:rsidR="000904C8" w:rsidRPr="00216FAE">
        <w:t xml:space="preserve">Apprenticeship </w:t>
      </w:r>
      <w:r w:rsidR="00216FAE" w:rsidRPr="00216FAE">
        <w:t xml:space="preserve">Standard </w:t>
      </w:r>
      <w:r w:rsidR="000904C8" w:rsidRPr="00216FAE">
        <w:t xml:space="preserve">end point assessment but is a stand-alone qualification that can support those on the Apprenticeship. </w:t>
      </w:r>
    </w:p>
    <w:p w:rsidR="00201E8B" w:rsidRPr="00A32DC7" w:rsidRDefault="00201E8B" w:rsidP="00201E8B">
      <w:pPr>
        <w:spacing w:after="0"/>
        <w:rPr>
          <w:highlight w:val="yellow"/>
        </w:rPr>
      </w:pPr>
    </w:p>
    <w:p w:rsidR="00201E8B" w:rsidRDefault="00216FAE" w:rsidP="00201E8B">
      <w:pPr>
        <w:spacing w:after="0"/>
      </w:pPr>
      <w:r>
        <w:t>This is not a mandatory qualification but will be used to assist progression throughout the standard.</w:t>
      </w:r>
    </w:p>
    <w:p w:rsidR="00216FAE" w:rsidRDefault="00216FAE" w:rsidP="00201E8B">
      <w:pPr>
        <w:spacing w:after="0"/>
      </w:pPr>
    </w:p>
    <w:p w:rsidR="00216FAE" w:rsidRDefault="00216FAE" w:rsidP="00201E8B">
      <w:pPr>
        <w:spacing w:after="0"/>
      </w:pPr>
    </w:p>
    <w:p w:rsidR="008F536C" w:rsidRPr="00A33832" w:rsidRDefault="008F536C" w:rsidP="008F536C">
      <w:pPr>
        <w:spacing w:after="0"/>
        <w:rPr>
          <w:b/>
          <w:bCs/>
          <w:i/>
          <w:iCs/>
        </w:rPr>
      </w:pPr>
      <w:r w:rsidRPr="00A33832">
        <w:rPr>
          <w:b/>
          <w:bCs/>
          <w:i/>
          <w:iCs/>
        </w:rPr>
        <w:t>Benefits</w:t>
      </w:r>
      <w:r w:rsidR="000904C8">
        <w:rPr>
          <w:b/>
          <w:bCs/>
          <w:i/>
          <w:iCs/>
        </w:rPr>
        <w:t>/Results for Apprentices</w:t>
      </w:r>
    </w:p>
    <w:p w:rsidR="000904C8" w:rsidRDefault="000904C8" w:rsidP="00CA1DCB">
      <w:pPr>
        <w:pStyle w:val="ListParagraph"/>
        <w:numPr>
          <w:ilvl w:val="0"/>
          <w:numId w:val="1"/>
        </w:numPr>
        <w:spacing w:after="0"/>
      </w:pPr>
      <w:r>
        <w:t xml:space="preserve">Continuous development of personal effectiveness and impact as a Customer Service </w:t>
      </w:r>
      <w:r w:rsidR="00CA1DCB">
        <w:t>Specialist</w:t>
      </w:r>
    </w:p>
    <w:p w:rsidR="000904C8" w:rsidRDefault="000904C8" w:rsidP="000904C8">
      <w:pPr>
        <w:pStyle w:val="ListParagraph"/>
        <w:numPr>
          <w:ilvl w:val="0"/>
          <w:numId w:val="1"/>
        </w:numPr>
        <w:spacing w:after="0"/>
      </w:pPr>
      <w:r>
        <w:t>Increased knowledge and confidence to influence behaviours</w:t>
      </w:r>
    </w:p>
    <w:p w:rsidR="000904C8" w:rsidRDefault="000904C8" w:rsidP="000904C8">
      <w:pPr>
        <w:pStyle w:val="ListParagraph"/>
        <w:numPr>
          <w:ilvl w:val="0"/>
          <w:numId w:val="1"/>
        </w:numPr>
        <w:spacing w:after="0"/>
      </w:pPr>
      <w:r>
        <w:t>Consideration of Employment Rights and Responsibilities</w:t>
      </w:r>
    </w:p>
    <w:p w:rsidR="000904C8" w:rsidRDefault="000904C8" w:rsidP="000904C8">
      <w:pPr>
        <w:pStyle w:val="ListParagraph"/>
        <w:numPr>
          <w:ilvl w:val="0"/>
          <w:numId w:val="1"/>
        </w:numPr>
        <w:spacing w:after="0"/>
      </w:pPr>
      <w:r>
        <w:t>Gain the key skills to aid career progression</w:t>
      </w:r>
    </w:p>
    <w:p w:rsidR="000904C8" w:rsidRDefault="000904C8" w:rsidP="000904C8">
      <w:pPr>
        <w:pStyle w:val="ListParagraph"/>
        <w:numPr>
          <w:ilvl w:val="0"/>
          <w:numId w:val="1"/>
        </w:numPr>
        <w:spacing w:after="0"/>
      </w:pPr>
      <w:r>
        <w:t>Receive support from a dedicated team of qualified assessors/training consultants.</w:t>
      </w:r>
    </w:p>
    <w:p w:rsidR="008F536C" w:rsidRDefault="008F536C" w:rsidP="000904C8">
      <w:pPr>
        <w:pStyle w:val="ListParagraph"/>
        <w:numPr>
          <w:ilvl w:val="0"/>
          <w:numId w:val="1"/>
        </w:numPr>
        <w:spacing w:after="0"/>
      </w:pPr>
      <w:r>
        <w:t>Targeted learning and development</w:t>
      </w:r>
      <w:r w:rsidR="005D3372">
        <w:t xml:space="preserve"> is delivered</w:t>
      </w:r>
      <w:r>
        <w:t xml:space="preserve"> in </w:t>
      </w:r>
      <w:r w:rsidR="005D3372">
        <w:t>alignment</w:t>
      </w:r>
      <w:r w:rsidR="00F37ED1">
        <w:t xml:space="preserve"> with the latest apprenticeship </w:t>
      </w:r>
      <w:r>
        <w:t>stand</w:t>
      </w:r>
      <w:r w:rsidR="005D3372">
        <w:t xml:space="preserve">ards – ensuring all learning is </w:t>
      </w:r>
      <w:r>
        <w:t>relevant, with no gaps in knowledge.</w:t>
      </w:r>
    </w:p>
    <w:p w:rsidR="000904C8" w:rsidRDefault="005D3372" w:rsidP="000904C8">
      <w:pPr>
        <w:pStyle w:val="ListParagraph"/>
        <w:numPr>
          <w:ilvl w:val="0"/>
          <w:numId w:val="1"/>
        </w:numPr>
        <w:spacing w:after="0"/>
      </w:pPr>
      <w:r>
        <w:t>It will maximise</w:t>
      </w:r>
      <w:r w:rsidR="008F536C">
        <w:t xml:space="preserve"> confide</w:t>
      </w:r>
      <w:r>
        <w:t xml:space="preserve">nce and readiness for End Point </w:t>
      </w:r>
      <w:r w:rsidR="008F536C">
        <w:t>Assessment.</w:t>
      </w:r>
    </w:p>
    <w:p w:rsidR="007B316D" w:rsidRPr="000904C8" w:rsidRDefault="00F85A4F" w:rsidP="000904C8">
      <w:pPr>
        <w:pStyle w:val="ListParagraph"/>
        <w:numPr>
          <w:ilvl w:val="0"/>
          <w:numId w:val="1"/>
        </w:numPr>
        <w:spacing w:after="0"/>
      </w:pPr>
      <w:r>
        <w:t>Apprentice</w:t>
      </w:r>
      <w:r w:rsidR="007B316D">
        <w:t>s gain a range of skills</w:t>
      </w:r>
    </w:p>
    <w:p w:rsidR="007B316D" w:rsidRPr="007B316D" w:rsidRDefault="007B316D" w:rsidP="007A4DB4">
      <w:pPr>
        <w:pStyle w:val="ListParagraph"/>
        <w:numPr>
          <w:ilvl w:val="0"/>
          <w:numId w:val="4"/>
        </w:numPr>
        <w:spacing w:after="0"/>
        <w:rPr>
          <w:b/>
          <w:bCs/>
          <w:i/>
          <w:iCs/>
        </w:rPr>
      </w:pPr>
      <w:r>
        <w:t>Put new skills into practice in own role</w:t>
      </w:r>
    </w:p>
    <w:p w:rsidR="007B316D" w:rsidRPr="007B316D" w:rsidRDefault="007B316D" w:rsidP="007A4DB4">
      <w:pPr>
        <w:pStyle w:val="ListParagraph"/>
        <w:numPr>
          <w:ilvl w:val="0"/>
          <w:numId w:val="4"/>
        </w:numPr>
        <w:spacing w:after="0"/>
        <w:rPr>
          <w:b/>
          <w:bCs/>
          <w:i/>
          <w:iCs/>
        </w:rPr>
      </w:pPr>
      <w:r>
        <w:t>Develop skills using own knowledge, values and motivation</w:t>
      </w:r>
    </w:p>
    <w:p w:rsidR="007B316D" w:rsidRDefault="007B316D" w:rsidP="007B316D">
      <w:pPr>
        <w:spacing w:after="0"/>
      </w:pPr>
    </w:p>
    <w:p w:rsidR="00FA4755" w:rsidRDefault="00FA4755" w:rsidP="007B316D">
      <w:pPr>
        <w:spacing w:after="0"/>
        <w:rPr>
          <w:b/>
          <w:bCs/>
          <w:i/>
          <w:iCs/>
        </w:rPr>
      </w:pPr>
    </w:p>
    <w:p w:rsidR="00FA4755" w:rsidRDefault="00FA4755" w:rsidP="007B316D">
      <w:pPr>
        <w:spacing w:after="0"/>
        <w:rPr>
          <w:b/>
          <w:bCs/>
          <w:i/>
          <w:iCs/>
        </w:rPr>
      </w:pPr>
    </w:p>
    <w:p w:rsidR="000904C8" w:rsidRDefault="000904C8" w:rsidP="007B316D">
      <w:pPr>
        <w:spacing w:after="0"/>
        <w:rPr>
          <w:b/>
          <w:bCs/>
          <w:i/>
          <w:iCs/>
        </w:rPr>
      </w:pPr>
      <w:bookmarkStart w:id="0" w:name="_GoBack"/>
      <w:bookmarkEnd w:id="0"/>
    </w:p>
    <w:p w:rsidR="000904C8" w:rsidRDefault="000904C8" w:rsidP="007B316D">
      <w:pPr>
        <w:spacing w:after="0"/>
        <w:rPr>
          <w:b/>
          <w:bCs/>
          <w:i/>
          <w:iCs/>
        </w:rPr>
      </w:pPr>
    </w:p>
    <w:p w:rsidR="000904C8" w:rsidRDefault="000904C8" w:rsidP="007B316D">
      <w:pPr>
        <w:spacing w:after="0"/>
        <w:rPr>
          <w:b/>
          <w:bCs/>
          <w:i/>
          <w:iCs/>
        </w:rPr>
      </w:pPr>
    </w:p>
    <w:p w:rsidR="007B316D" w:rsidRDefault="007B316D" w:rsidP="007B316D">
      <w:pPr>
        <w:spacing w:after="0"/>
        <w:rPr>
          <w:b/>
          <w:bCs/>
          <w:i/>
          <w:iCs/>
        </w:rPr>
      </w:pPr>
      <w:r w:rsidRPr="007B316D">
        <w:rPr>
          <w:b/>
          <w:bCs/>
          <w:i/>
          <w:iCs/>
        </w:rPr>
        <w:t>Impact for employers</w:t>
      </w:r>
    </w:p>
    <w:p w:rsidR="007B316D" w:rsidRPr="00096FAF" w:rsidRDefault="00096FAF" w:rsidP="007A4DB4">
      <w:pPr>
        <w:pStyle w:val="ListParagraph"/>
        <w:numPr>
          <w:ilvl w:val="0"/>
          <w:numId w:val="5"/>
        </w:numPr>
        <w:spacing w:after="0"/>
        <w:rPr>
          <w:b/>
          <w:bCs/>
          <w:i/>
          <w:iCs/>
        </w:rPr>
      </w:pPr>
      <w:r>
        <w:t>Targeted learning and development in complete alignment with the latest apprenticeship standards – ensuring that all learning is relevant, with no gaps in knowledge.</w:t>
      </w:r>
    </w:p>
    <w:p w:rsidR="00096FAF" w:rsidRPr="000904C8" w:rsidRDefault="00096FAF" w:rsidP="007A4DB4">
      <w:pPr>
        <w:pStyle w:val="ListParagraph"/>
        <w:numPr>
          <w:ilvl w:val="0"/>
          <w:numId w:val="5"/>
        </w:numPr>
        <w:spacing w:after="0"/>
        <w:rPr>
          <w:b/>
          <w:bCs/>
          <w:i/>
          <w:iCs/>
        </w:rPr>
      </w:pPr>
      <w:r>
        <w:t xml:space="preserve">Maximises </w:t>
      </w:r>
      <w:r w:rsidR="00F85A4F">
        <w:t>Apprentice</w:t>
      </w:r>
      <w:r>
        <w:t>’s confidence and readiness for End Point Assessment.</w:t>
      </w:r>
    </w:p>
    <w:p w:rsidR="000904C8" w:rsidRPr="000904C8" w:rsidRDefault="000904C8" w:rsidP="007A4DB4">
      <w:pPr>
        <w:pStyle w:val="ListParagraph"/>
        <w:numPr>
          <w:ilvl w:val="0"/>
          <w:numId w:val="5"/>
        </w:numPr>
        <w:spacing w:after="0"/>
      </w:pPr>
      <w:r w:rsidRPr="000904C8">
        <w:t xml:space="preserve">Customer Service </w:t>
      </w:r>
      <w:r w:rsidR="00CA1DCB">
        <w:t>Specialist</w:t>
      </w:r>
      <w:r w:rsidRPr="000904C8">
        <w:t xml:space="preserve"> with relevant Skills, Knowledge and Behaviours to positively promote the organisation</w:t>
      </w:r>
    </w:p>
    <w:p w:rsidR="000904C8" w:rsidRPr="000904C8" w:rsidRDefault="000904C8" w:rsidP="007A4DB4">
      <w:pPr>
        <w:pStyle w:val="ListParagraph"/>
        <w:numPr>
          <w:ilvl w:val="0"/>
          <w:numId w:val="5"/>
        </w:numPr>
        <w:spacing w:after="0"/>
      </w:pPr>
      <w:r w:rsidRPr="000904C8">
        <w:t>Training tailored to organisational goals and values</w:t>
      </w:r>
    </w:p>
    <w:p w:rsidR="000904C8" w:rsidRPr="000904C8" w:rsidRDefault="000904C8" w:rsidP="000904C8">
      <w:pPr>
        <w:pStyle w:val="ListParagraph"/>
        <w:spacing w:after="0"/>
      </w:pPr>
      <w:r w:rsidRPr="000904C8">
        <w:t xml:space="preserve">Collaboration between in-house training teams and experienced Davidson </w:t>
      </w:r>
      <w:r w:rsidR="00F37ED1" w:rsidRPr="000904C8">
        <w:t>Training</w:t>
      </w:r>
      <w:r w:rsidRPr="000904C8">
        <w:t xml:space="preserve"> UK Ltd staff</w:t>
      </w:r>
    </w:p>
    <w:p w:rsidR="000904C8" w:rsidRPr="000904C8" w:rsidRDefault="000904C8" w:rsidP="007A4DB4">
      <w:pPr>
        <w:pStyle w:val="ListParagraph"/>
        <w:numPr>
          <w:ilvl w:val="0"/>
          <w:numId w:val="5"/>
        </w:numPr>
        <w:spacing w:after="0"/>
      </w:pPr>
      <w:r w:rsidRPr="000904C8">
        <w:t>Flexible delivery options</w:t>
      </w:r>
    </w:p>
    <w:p w:rsidR="00096FAF" w:rsidRPr="007B316D" w:rsidRDefault="00096FAF" w:rsidP="007A4DB4">
      <w:pPr>
        <w:pStyle w:val="ListParagraph"/>
        <w:numPr>
          <w:ilvl w:val="0"/>
          <w:numId w:val="5"/>
        </w:numPr>
        <w:spacing w:after="0"/>
        <w:rPr>
          <w:b/>
          <w:bCs/>
          <w:i/>
          <w:iCs/>
        </w:rPr>
      </w:pPr>
      <w:r>
        <w:t xml:space="preserve">Rewards </w:t>
      </w:r>
      <w:r w:rsidR="00F85A4F">
        <w:t>Apprentice</w:t>
      </w:r>
      <w:r>
        <w:t>’s engagement and drives completion with ILM digital credentials.</w:t>
      </w:r>
    </w:p>
    <w:p w:rsidR="00674F9B" w:rsidRDefault="00674F9B" w:rsidP="007B316D">
      <w:pPr>
        <w:spacing w:after="0"/>
      </w:pPr>
    </w:p>
    <w:p w:rsidR="00674F9B" w:rsidRPr="00551A0B" w:rsidRDefault="00674F9B" w:rsidP="00674F9B">
      <w:pPr>
        <w:spacing w:after="0"/>
        <w:rPr>
          <w:b/>
          <w:bCs/>
        </w:rPr>
      </w:pPr>
      <w:r w:rsidRPr="00551A0B">
        <w:rPr>
          <w:b/>
          <w:bCs/>
        </w:rPr>
        <w:t>What opportunities for progression are there?</w:t>
      </w:r>
    </w:p>
    <w:p w:rsidR="00674F9B" w:rsidRDefault="005D3372" w:rsidP="00674F9B">
      <w:pPr>
        <w:spacing w:after="0"/>
      </w:pPr>
      <w:r>
        <w:t>The qualification will allow you to progress in your career or onto further Management qualifications:</w:t>
      </w:r>
      <w:r w:rsidR="00674F9B" w:rsidRPr="00674F9B">
        <w:t xml:space="preserve"> </w:t>
      </w:r>
    </w:p>
    <w:p w:rsidR="00201E8B" w:rsidRDefault="00201E8B" w:rsidP="007A4DB4">
      <w:pPr>
        <w:pStyle w:val="ListParagraph"/>
        <w:numPr>
          <w:ilvl w:val="0"/>
          <w:numId w:val="21"/>
        </w:numPr>
        <w:spacing w:after="0"/>
      </w:pPr>
      <w:r w:rsidRPr="00201E8B">
        <w:t>Qualifications in other work-related areas (for example Contact Centres, Sales, Social Media, Team Leading, Administration, Retail and other related areas.)</w:t>
      </w:r>
    </w:p>
    <w:p w:rsidR="007B316D" w:rsidRDefault="007B316D" w:rsidP="007B316D">
      <w:pPr>
        <w:spacing w:after="0"/>
      </w:pPr>
    </w:p>
    <w:p w:rsidR="005D3372" w:rsidRPr="007B316D" w:rsidRDefault="005D3372" w:rsidP="007B316D">
      <w:pPr>
        <w:spacing w:after="0"/>
      </w:pPr>
      <w:r w:rsidRPr="00A33832">
        <w:rPr>
          <w:b/>
          <w:i/>
          <w:iCs/>
        </w:rPr>
        <w:t>Entry requirements</w:t>
      </w:r>
    </w:p>
    <w:p w:rsidR="005D3372" w:rsidRDefault="005D3372" w:rsidP="005D3372">
      <w:pPr>
        <w:spacing w:after="0"/>
      </w:pPr>
      <w:r>
        <w:t xml:space="preserve">There are no entry requirements for this qualification however you must be in a position to meet the assessment demands of the qualification, which are work- based and reflective in nature. As this qualification is work-based, </w:t>
      </w:r>
      <w:r w:rsidR="00F85A4F">
        <w:t>Apprentice</w:t>
      </w:r>
      <w:r>
        <w:t>s must be employed in an appropriate role.</w:t>
      </w:r>
    </w:p>
    <w:p w:rsidR="00201E8B" w:rsidRDefault="00201E8B" w:rsidP="005D3372">
      <w:pPr>
        <w:spacing w:after="0"/>
      </w:pPr>
    </w:p>
    <w:p w:rsidR="00201E8B" w:rsidRDefault="00201E8B" w:rsidP="00724617">
      <w:pPr>
        <w:spacing w:after="0"/>
      </w:pPr>
      <w:r w:rsidRPr="00201E8B">
        <w:t>Apprentices will be req</w:t>
      </w:r>
      <w:r w:rsidR="00724617">
        <w:t xml:space="preserve">uired to have or achieve </w:t>
      </w:r>
      <w:r w:rsidR="00CA1DCB">
        <w:t>Level 2</w:t>
      </w:r>
      <w:r w:rsidRPr="00201E8B">
        <w:t xml:space="preserve"> English and Maths prior to completion of their Apprenticeship.</w:t>
      </w:r>
    </w:p>
    <w:p w:rsidR="005D3372" w:rsidRDefault="005D3372" w:rsidP="005D3372">
      <w:pPr>
        <w:spacing w:after="0"/>
      </w:pPr>
    </w:p>
    <w:p w:rsidR="005D3372" w:rsidRPr="00A33832" w:rsidRDefault="005D3372" w:rsidP="005D3372">
      <w:pPr>
        <w:spacing w:after="0"/>
        <w:rPr>
          <w:b/>
          <w:i/>
          <w:iCs/>
        </w:rPr>
      </w:pPr>
      <w:r w:rsidRPr="00A33832">
        <w:rPr>
          <w:b/>
          <w:i/>
          <w:iCs/>
        </w:rPr>
        <w:t>Age restrictions</w:t>
      </w:r>
    </w:p>
    <w:p w:rsidR="00093C49" w:rsidRDefault="00674F9B" w:rsidP="00674F9B">
      <w:pPr>
        <w:spacing w:after="0"/>
      </w:pPr>
      <w:r>
        <w:t>T</w:t>
      </w:r>
      <w:r w:rsidR="005D3372">
        <w:t>his qualification is not approved for under 16s.</w:t>
      </w:r>
    </w:p>
    <w:p w:rsidR="00201E8B" w:rsidRDefault="00201E8B" w:rsidP="00674F9B">
      <w:pPr>
        <w:spacing w:after="0"/>
      </w:pPr>
    </w:p>
    <w:p w:rsidR="00201E8B" w:rsidRDefault="00201E8B" w:rsidP="00674F9B">
      <w:pPr>
        <w:spacing w:after="0"/>
      </w:pPr>
      <w:r w:rsidRPr="00201E8B">
        <w:rPr>
          <w:b/>
          <w:bCs/>
          <w:i/>
          <w:iCs/>
        </w:rPr>
        <w:t>Link to professional registration</w:t>
      </w:r>
    </w:p>
    <w:p w:rsidR="00201E8B" w:rsidRDefault="00201E8B" w:rsidP="00674F9B">
      <w:pPr>
        <w:spacing w:after="0"/>
      </w:pPr>
      <w:r w:rsidRPr="00201E8B">
        <w:t>Completion of this apprenticeship will lead to eligibility to join the Institute of Customer Service as an Individual member at Professional level.</w:t>
      </w:r>
    </w:p>
    <w:p w:rsidR="003726D5" w:rsidRDefault="003726D5" w:rsidP="007B316D">
      <w:pPr>
        <w:spacing w:after="0"/>
        <w:rPr>
          <w:b/>
        </w:rPr>
      </w:pPr>
    </w:p>
    <w:p w:rsidR="00201E8B" w:rsidRPr="00201E8B" w:rsidRDefault="00201E8B" w:rsidP="007B316D">
      <w:pPr>
        <w:spacing w:after="0"/>
        <w:rPr>
          <w:b/>
          <w:i/>
          <w:iCs/>
        </w:rPr>
      </w:pPr>
      <w:r w:rsidRPr="00201E8B">
        <w:rPr>
          <w:b/>
          <w:i/>
          <w:iCs/>
        </w:rPr>
        <w:t>Duration</w:t>
      </w:r>
    </w:p>
    <w:p w:rsidR="00201E8B" w:rsidRPr="00201E8B" w:rsidRDefault="00201E8B" w:rsidP="007B316D">
      <w:pPr>
        <w:spacing w:after="0"/>
        <w:rPr>
          <w:bCs/>
        </w:rPr>
      </w:pPr>
      <w:r w:rsidRPr="00201E8B">
        <w:rPr>
          <w:bCs/>
        </w:rPr>
        <w:t>The apprenticeship will take a minimum of 12</w:t>
      </w:r>
      <w:r w:rsidR="00724617">
        <w:rPr>
          <w:bCs/>
        </w:rPr>
        <w:t>-15</w:t>
      </w:r>
      <w:r w:rsidRPr="00201E8B">
        <w:rPr>
          <w:bCs/>
        </w:rPr>
        <w:t xml:space="preserve"> months to complete</w:t>
      </w:r>
    </w:p>
    <w:p w:rsidR="00FA4755" w:rsidRDefault="00FA4755" w:rsidP="007B316D">
      <w:pPr>
        <w:spacing w:after="0"/>
        <w:rPr>
          <w:b/>
        </w:rPr>
      </w:pPr>
    </w:p>
    <w:p w:rsidR="00FA4755" w:rsidRDefault="00FA4755" w:rsidP="007B316D">
      <w:pPr>
        <w:spacing w:after="0"/>
        <w:rPr>
          <w:b/>
        </w:rPr>
      </w:pPr>
    </w:p>
    <w:p w:rsidR="00FA4755" w:rsidRDefault="00FA4755" w:rsidP="007B316D">
      <w:pPr>
        <w:spacing w:after="0"/>
        <w:rPr>
          <w:b/>
        </w:rPr>
      </w:pPr>
    </w:p>
    <w:p w:rsidR="00FA4755" w:rsidRDefault="00FA4755" w:rsidP="007B316D">
      <w:pPr>
        <w:spacing w:after="0"/>
        <w:rPr>
          <w:b/>
        </w:rPr>
      </w:pPr>
    </w:p>
    <w:p w:rsidR="00FA4755" w:rsidRDefault="00FA4755" w:rsidP="007B316D">
      <w:pPr>
        <w:spacing w:after="0"/>
        <w:rPr>
          <w:b/>
        </w:rPr>
      </w:pPr>
    </w:p>
    <w:p w:rsidR="00FA4755" w:rsidRDefault="00FA4755" w:rsidP="007B316D">
      <w:pPr>
        <w:spacing w:after="0"/>
        <w:rPr>
          <w:b/>
        </w:rPr>
      </w:pPr>
    </w:p>
    <w:p w:rsidR="0038477C" w:rsidRDefault="0038477C" w:rsidP="007B316D">
      <w:pPr>
        <w:spacing w:after="0"/>
        <w:rPr>
          <w:b/>
        </w:rPr>
      </w:pPr>
    </w:p>
    <w:p w:rsidR="00724617" w:rsidRDefault="00724617" w:rsidP="007B316D">
      <w:pPr>
        <w:spacing w:after="0"/>
        <w:rPr>
          <w:b/>
        </w:rPr>
      </w:pPr>
    </w:p>
    <w:p w:rsidR="00724617" w:rsidRDefault="00724617" w:rsidP="007B316D">
      <w:pPr>
        <w:spacing w:after="0"/>
        <w:rPr>
          <w:b/>
        </w:rPr>
      </w:pPr>
    </w:p>
    <w:p w:rsidR="00724617" w:rsidRDefault="00724617" w:rsidP="007B316D">
      <w:pPr>
        <w:spacing w:after="0"/>
        <w:rPr>
          <w:b/>
        </w:rPr>
      </w:pPr>
    </w:p>
    <w:p w:rsidR="00201E8B" w:rsidRDefault="00201E8B" w:rsidP="00201E8B">
      <w:pPr>
        <w:spacing w:after="0"/>
        <w:rPr>
          <w:b/>
        </w:rPr>
      </w:pPr>
    </w:p>
    <w:p w:rsidR="000106A4" w:rsidRPr="00CD5302" w:rsidRDefault="000106A4" w:rsidP="000106A4">
      <w:pPr>
        <w:spacing w:after="0"/>
        <w:jc w:val="center"/>
        <w:rPr>
          <w:b/>
        </w:rPr>
      </w:pPr>
      <w:r>
        <w:rPr>
          <w:b/>
        </w:rPr>
        <w:t xml:space="preserve">Overview of </w:t>
      </w:r>
      <w:r w:rsidR="00201E8B">
        <w:rPr>
          <w:b/>
        </w:rPr>
        <w:t xml:space="preserve">Customer Service </w:t>
      </w:r>
      <w:r w:rsidR="00CA1DCB">
        <w:rPr>
          <w:b/>
        </w:rPr>
        <w:t>Specialist</w:t>
      </w:r>
      <w:r w:rsidR="00201E8B">
        <w:rPr>
          <w:b/>
        </w:rPr>
        <w:t xml:space="preserve"> Apprenticeship Standard </w:t>
      </w:r>
      <w:r w:rsidR="00CA1DCB">
        <w:rPr>
          <w:b/>
        </w:rPr>
        <w:t>Level 3</w:t>
      </w: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7796"/>
      </w:tblGrid>
      <w:tr w:rsidR="00201E8B" w:rsidTr="000106A4">
        <w:trPr>
          <w:trHeight w:val="260"/>
        </w:trPr>
        <w:tc>
          <w:tcPr>
            <w:tcW w:w="10065" w:type="dxa"/>
            <w:gridSpan w:val="2"/>
            <w:shd w:val="clear" w:color="auto" w:fill="C9C9C9" w:themeFill="accent3" w:themeFillTint="99"/>
          </w:tcPr>
          <w:p w:rsidR="00201E8B" w:rsidRDefault="00201E8B" w:rsidP="00846CA4">
            <w:pPr>
              <w:pStyle w:val="TableParagraph"/>
              <w:spacing w:line="246" w:lineRule="exact"/>
              <w:rPr>
                <w:b/>
              </w:rPr>
            </w:pPr>
            <w:r>
              <w:rPr>
                <w:b/>
              </w:rPr>
              <w:t>Knowledge</w:t>
            </w:r>
          </w:p>
        </w:tc>
      </w:tr>
      <w:tr w:rsidR="00201E8B" w:rsidTr="00A32DC7">
        <w:trPr>
          <w:trHeight w:val="800"/>
        </w:trPr>
        <w:tc>
          <w:tcPr>
            <w:tcW w:w="2269" w:type="dxa"/>
            <w:shd w:val="clear" w:color="auto" w:fill="C9C9C9" w:themeFill="accent3" w:themeFillTint="99"/>
          </w:tcPr>
          <w:p w:rsidR="00201E8B" w:rsidRDefault="00A32DC7" w:rsidP="00A32DC7">
            <w:pPr>
              <w:pStyle w:val="TableParagraph"/>
              <w:ind w:right="697"/>
              <w:rPr>
                <w:b/>
              </w:rPr>
            </w:pPr>
            <w:r w:rsidRPr="00A32DC7">
              <w:rPr>
                <w:b/>
                <w:lang w:val="en-GB"/>
              </w:rPr>
              <w:t>Business Knowledge and Understanding</w:t>
            </w:r>
          </w:p>
        </w:tc>
        <w:tc>
          <w:tcPr>
            <w:tcW w:w="7796" w:type="dxa"/>
          </w:tcPr>
          <w:p w:rsidR="00A32DC7" w:rsidRDefault="00A32DC7" w:rsidP="00A32DC7">
            <w:pPr>
              <w:pStyle w:val="TableParagraph"/>
              <w:ind w:right="672"/>
            </w:pPr>
            <w:r>
              <w:t>Understand your organisation’s current business strategy in relation to customers and make recommendation for its future.</w:t>
            </w:r>
          </w:p>
          <w:p w:rsidR="00EE5EEF" w:rsidRDefault="00A32DC7" w:rsidP="00A32DC7">
            <w:pPr>
              <w:pStyle w:val="TableParagraph"/>
              <w:ind w:right="672"/>
            </w:pPr>
            <w:r>
              <w:t xml:space="preserve">Understand the impact your service provision has on the wider organisation and the value it adds </w:t>
            </w:r>
          </w:p>
          <w:p w:rsidR="00A32DC7" w:rsidRDefault="00EE5EEF" w:rsidP="00EE5EEF">
            <w:pPr>
              <w:pStyle w:val="TableParagraph"/>
              <w:ind w:right="672"/>
            </w:pPr>
            <w:r w:rsidRPr="00EE5EEF">
              <w:rPr>
                <w:lang w:val="en-GB"/>
              </w:rPr>
              <w:t>Understand what continuous improvement means in a service environment and how your recommendations for change impact your organisation</w:t>
            </w:r>
            <w:r>
              <w:rPr>
                <w:lang w:val="en-GB"/>
              </w:rPr>
              <w:t>.</w:t>
            </w:r>
          </w:p>
          <w:p w:rsidR="00A32DC7" w:rsidRDefault="00A32DC7" w:rsidP="00A32DC7">
            <w:pPr>
              <w:pStyle w:val="TableParagraph"/>
              <w:ind w:right="672"/>
            </w:pPr>
            <w:r>
              <w:t>Understand the principles and benefits of being able to think about the future when taking action or making service related decisions</w:t>
            </w:r>
            <w:r w:rsidR="00EE5EEF">
              <w:t>.</w:t>
            </w:r>
          </w:p>
          <w:p w:rsidR="00201E8B" w:rsidRDefault="00EE5EEF" w:rsidP="00EE5EEF">
            <w:pPr>
              <w:pStyle w:val="TableParagraph"/>
              <w:ind w:right="672"/>
            </w:pPr>
            <w:r w:rsidRPr="00EE5EEF">
              <w:rPr>
                <w:lang w:val="en-GB"/>
              </w:rPr>
              <w:t>Understand a range of leadership styles and apply them successfully in a customer service environment</w:t>
            </w:r>
            <w:r>
              <w:rPr>
                <w:lang w:val="en-GB"/>
              </w:rPr>
              <w:t>.</w:t>
            </w:r>
          </w:p>
        </w:tc>
      </w:tr>
      <w:tr w:rsidR="00201E8B" w:rsidTr="00A32DC7">
        <w:trPr>
          <w:trHeight w:val="800"/>
        </w:trPr>
        <w:tc>
          <w:tcPr>
            <w:tcW w:w="2269" w:type="dxa"/>
            <w:shd w:val="clear" w:color="auto" w:fill="C9C9C9" w:themeFill="accent3" w:themeFillTint="99"/>
          </w:tcPr>
          <w:p w:rsidR="00201E8B" w:rsidRDefault="00A32DC7" w:rsidP="00846CA4">
            <w:pPr>
              <w:pStyle w:val="TableParagraph"/>
              <w:ind w:right="530"/>
              <w:rPr>
                <w:b/>
              </w:rPr>
            </w:pPr>
            <w:r w:rsidRPr="00A32DC7">
              <w:rPr>
                <w:b/>
              </w:rPr>
              <w:t>Customer Journey knowledge</w:t>
            </w:r>
          </w:p>
        </w:tc>
        <w:tc>
          <w:tcPr>
            <w:tcW w:w="7796" w:type="dxa"/>
          </w:tcPr>
          <w:p w:rsidR="00EE5EEF" w:rsidRDefault="00EE5EEF" w:rsidP="00EE5EEF">
            <w:pPr>
              <w:pStyle w:val="TableParagraph"/>
            </w:pPr>
            <w:r w:rsidRPr="00EE5EEF">
              <w:t>Understand and critically evaluate the possible journeys of your customers, including challenges and the end-to-end experience</w:t>
            </w:r>
            <w:r>
              <w:t>.</w:t>
            </w:r>
          </w:p>
          <w:p w:rsidR="00EE5EEF" w:rsidRPr="00EE5EEF" w:rsidRDefault="00EE5EEF" w:rsidP="00EE5EEF">
            <w:pPr>
              <w:pStyle w:val="TableParagraph"/>
            </w:pPr>
            <w:r w:rsidRPr="00EE5EEF">
              <w:rPr>
                <w:lang w:val="en-GB"/>
              </w:rPr>
              <w:t>Understand the reasons why customer issues and complex situations sometimes need referral or escalation for specialist attention</w:t>
            </w:r>
            <w:r>
              <w:rPr>
                <w:lang w:val="en-GB"/>
              </w:rPr>
              <w:t>.</w:t>
            </w:r>
          </w:p>
          <w:p w:rsidR="00EE5EEF" w:rsidRDefault="00EE5EEF" w:rsidP="00EE5EEF">
            <w:pPr>
              <w:pStyle w:val="TableParagraph"/>
            </w:pPr>
            <w:r w:rsidRPr="00EE5EEF">
              <w:t xml:space="preserve">Understand the underpinning business processes that support you in bringing about the best outcome for </w:t>
            </w:r>
            <w:r>
              <w:t>customers and your organisation.</w:t>
            </w:r>
          </w:p>
          <w:p w:rsidR="00201E8B" w:rsidRDefault="00A32DC7" w:rsidP="00EE5EEF">
            <w:pPr>
              <w:pStyle w:val="TableParagraph"/>
            </w:pPr>
            <w:r>
              <w:t>Understand commercial factors and authority limits for delivering the required customer experience</w:t>
            </w:r>
            <w:r w:rsidR="00EE5EEF">
              <w:t>.</w:t>
            </w:r>
          </w:p>
        </w:tc>
      </w:tr>
      <w:tr w:rsidR="00201E8B" w:rsidTr="00A32DC7">
        <w:trPr>
          <w:trHeight w:val="520"/>
        </w:trPr>
        <w:tc>
          <w:tcPr>
            <w:tcW w:w="2269" w:type="dxa"/>
            <w:shd w:val="clear" w:color="auto" w:fill="C9C9C9" w:themeFill="accent3" w:themeFillTint="99"/>
          </w:tcPr>
          <w:p w:rsidR="00201E8B" w:rsidRDefault="00A32DC7" w:rsidP="00846CA4">
            <w:pPr>
              <w:pStyle w:val="TableParagraph"/>
              <w:spacing w:line="252" w:lineRule="exact"/>
              <w:rPr>
                <w:b/>
              </w:rPr>
            </w:pPr>
            <w:r w:rsidRPr="00A32DC7">
              <w:rPr>
                <w:b/>
              </w:rPr>
              <w:t>Knowing your customers and their needs/Customer Insight</w:t>
            </w:r>
          </w:p>
        </w:tc>
        <w:tc>
          <w:tcPr>
            <w:tcW w:w="7796" w:type="dxa"/>
          </w:tcPr>
          <w:p w:rsidR="00A32DC7" w:rsidRDefault="00A32DC7" w:rsidP="00A32DC7">
            <w:pPr>
              <w:pStyle w:val="TableParagraph"/>
              <w:spacing w:line="265" w:lineRule="exact"/>
            </w:pPr>
            <w:r>
              <w:t>Know your internal and external customers and how their behaviour may require different approaches from you</w:t>
            </w:r>
            <w:r w:rsidR="00EE5EEF">
              <w:t>.</w:t>
            </w:r>
          </w:p>
          <w:p w:rsidR="00A32DC7" w:rsidRDefault="00A32DC7" w:rsidP="00A32DC7">
            <w:pPr>
              <w:pStyle w:val="TableParagraph"/>
              <w:spacing w:line="265" w:lineRule="exact"/>
            </w:pPr>
            <w:r>
              <w:t>How to analyse, use and present a range of information to provide customer insight</w:t>
            </w:r>
            <w:r w:rsidR="00EE5EEF">
              <w:t>.</w:t>
            </w:r>
          </w:p>
          <w:p w:rsidR="00A32DC7" w:rsidRDefault="00A32DC7" w:rsidP="00A32DC7">
            <w:pPr>
              <w:pStyle w:val="TableParagraph"/>
              <w:spacing w:line="265" w:lineRule="exact"/>
            </w:pPr>
            <w:r>
              <w:t>Understand what drives loyalty, retention and satisfaction and how they impact on your organisation</w:t>
            </w:r>
            <w:r w:rsidR="00EE5EEF">
              <w:t>.</w:t>
            </w:r>
          </w:p>
          <w:p w:rsidR="00A32DC7" w:rsidRDefault="00A32DC7" w:rsidP="00A32DC7">
            <w:pPr>
              <w:pStyle w:val="TableParagraph"/>
              <w:spacing w:line="265" w:lineRule="exact"/>
            </w:pPr>
            <w:r>
              <w:t>Understand different customer types and the role of emotions in bringing about a successful outcome</w:t>
            </w:r>
            <w:r w:rsidR="00EE5EEF">
              <w:t>.</w:t>
            </w:r>
          </w:p>
          <w:p w:rsidR="00201E8B" w:rsidRDefault="00A32DC7" w:rsidP="00A32DC7">
            <w:pPr>
              <w:pStyle w:val="TableParagraph"/>
              <w:spacing w:line="252" w:lineRule="exact"/>
            </w:pPr>
            <w:r>
              <w:t>Understand how customer expectations can differ between cultures, ages and social profiles</w:t>
            </w:r>
            <w:r w:rsidR="00EE5EEF">
              <w:t>.</w:t>
            </w:r>
          </w:p>
        </w:tc>
      </w:tr>
      <w:tr w:rsidR="00201E8B" w:rsidTr="00A32DC7">
        <w:trPr>
          <w:trHeight w:val="520"/>
        </w:trPr>
        <w:tc>
          <w:tcPr>
            <w:tcW w:w="2269" w:type="dxa"/>
            <w:shd w:val="clear" w:color="auto" w:fill="C9C9C9" w:themeFill="accent3" w:themeFillTint="99"/>
          </w:tcPr>
          <w:p w:rsidR="00201E8B" w:rsidRDefault="00A32DC7" w:rsidP="00846CA4">
            <w:pPr>
              <w:pStyle w:val="TableParagraph"/>
              <w:spacing w:line="249" w:lineRule="exact"/>
              <w:rPr>
                <w:b/>
              </w:rPr>
            </w:pPr>
            <w:r w:rsidRPr="00A32DC7">
              <w:rPr>
                <w:b/>
              </w:rPr>
              <w:t>Customer service culture and environment awareness</w:t>
            </w:r>
          </w:p>
        </w:tc>
        <w:tc>
          <w:tcPr>
            <w:tcW w:w="7796" w:type="dxa"/>
          </w:tcPr>
          <w:p w:rsidR="00A32DC7" w:rsidRDefault="00A32DC7" w:rsidP="00A32DC7">
            <w:pPr>
              <w:pStyle w:val="TableParagraph"/>
              <w:spacing w:line="265" w:lineRule="exact"/>
            </w:pPr>
            <w:r>
              <w:t>Keep current, knowledge and understanding of regulatory considerations, drivers and impacts in relation to how you deliver for customers</w:t>
            </w:r>
            <w:r w:rsidR="00EE5EEF">
              <w:t>.</w:t>
            </w:r>
          </w:p>
          <w:p w:rsidR="00A32DC7" w:rsidRDefault="00A32DC7" w:rsidP="00A32DC7">
            <w:pPr>
              <w:pStyle w:val="TableParagraph"/>
              <w:spacing w:line="265" w:lineRule="exact"/>
            </w:pPr>
            <w:r>
              <w:t>Understand your business environment and culture and the position of customer service within it</w:t>
            </w:r>
            <w:r w:rsidR="00EE5EEF">
              <w:t>.</w:t>
            </w:r>
          </w:p>
          <w:p w:rsidR="00A32DC7" w:rsidRDefault="00A32DC7" w:rsidP="00A32DC7">
            <w:pPr>
              <w:pStyle w:val="TableParagraph"/>
              <w:spacing w:line="265" w:lineRule="exact"/>
            </w:pPr>
            <w:r>
              <w:t>Understand your organisation structure and what role each department needs to play in delivering Customer Service and what the consequences are should things go wrong</w:t>
            </w:r>
            <w:r w:rsidR="00EE5EEF">
              <w:t>.</w:t>
            </w:r>
          </w:p>
          <w:p w:rsidR="00201E8B" w:rsidRDefault="00A32DC7" w:rsidP="00A32DC7">
            <w:pPr>
              <w:pStyle w:val="TableParagraph"/>
              <w:spacing w:line="249" w:lineRule="exact"/>
            </w:pPr>
            <w:r>
              <w:t>Understand how to find and use industry best practice to enhance own knowledge</w:t>
            </w:r>
            <w:r w:rsidR="00EE5EEF">
              <w:t>.</w:t>
            </w:r>
          </w:p>
        </w:tc>
      </w:tr>
      <w:tr w:rsidR="00201E8B" w:rsidTr="000106A4">
        <w:trPr>
          <w:trHeight w:val="260"/>
        </w:trPr>
        <w:tc>
          <w:tcPr>
            <w:tcW w:w="10065" w:type="dxa"/>
            <w:gridSpan w:val="2"/>
            <w:shd w:val="clear" w:color="auto" w:fill="C9C9C9" w:themeFill="accent3" w:themeFillTint="99"/>
          </w:tcPr>
          <w:p w:rsidR="00201E8B" w:rsidRDefault="00201E8B" w:rsidP="00846CA4">
            <w:pPr>
              <w:pStyle w:val="TableParagraph"/>
              <w:spacing w:line="241" w:lineRule="exact"/>
              <w:rPr>
                <w:b/>
              </w:rPr>
            </w:pPr>
            <w:r>
              <w:rPr>
                <w:b/>
              </w:rPr>
              <w:t>Skills</w:t>
            </w:r>
          </w:p>
        </w:tc>
      </w:tr>
      <w:tr w:rsidR="00201E8B" w:rsidTr="00A32DC7">
        <w:trPr>
          <w:trHeight w:val="540"/>
        </w:trPr>
        <w:tc>
          <w:tcPr>
            <w:tcW w:w="2269" w:type="dxa"/>
            <w:shd w:val="clear" w:color="auto" w:fill="C9C9C9" w:themeFill="accent3" w:themeFillTint="99"/>
          </w:tcPr>
          <w:p w:rsidR="00201E8B" w:rsidRDefault="00A32DC7" w:rsidP="00846CA4">
            <w:pPr>
              <w:pStyle w:val="TableParagraph"/>
              <w:spacing w:before="2"/>
              <w:rPr>
                <w:b/>
              </w:rPr>
            </w:pPr>
            <w:r w:rsidRPr="00A32DC7">
              <w:rPr>
                <w:b/>
              </w:rPr>
              <w:t>Business focused service delivery</w:t>
            </w:r>
          </w:p>
        </w:tc>
        <w:tc>
          <w:tcPr>
            <w:tcW w:w="7796" w:type="dxa"/>
          </w:tcPr>
          <w:p w:rsidR="00A32DC7" w:rsidRDefault="00A32DC7" w:rsidP="00A32DC7">
            <w:pPr>
              <w:pStyle w:val="TableParagraph"/>
              <w:spacing w:before="2" w:line="267" w:lineRule="exact"/>
            </w:pPr>
            <w:r>
              <w:t>Demonstrate a continuous improvement and future focused approach to customer service delivery including decision making and providing recommendations or advice</w:t>
            </w:r>
            <w:r w:rsidR="00EE5EEF">
              <w:t>.</w:t>
            </w:r>
          </w:p>
          <w:p w:rsidR="00A32DC7" w:rsidRDefault="00A32DC7" w:rsidP="00A32DC7">
            <w:pPr>
              <w:pStyle w:val="TableParagraph"/>
              <w:spacing w:before="2" w:line="267" w:lineRule="exact"/>
            </w:pPr>
            <w:r>
              <w:t>Resolve complex issues by being able to choose from and successfully apply a wide range of approaches</w:t>
            </w:r>
            <w:r w:rsidR="00EE5EEF">
              <w:t>.</w:t>
            </w:r>
          </w:p>
          <w:p w:rsidR="00201E8B" w:rsidRDefault="00A32DC7" w:rsidP="00A32DC7">
            <w:pPr>
              <w:pStyle w:val="TableParagraph"/>
              <w:spacing w:before="2" w:line="267" w:lineRule="exact"/>
            </w:pPr>
            <w:r>
              <w:t>Find solutions that meet your organisation’s needs as well as the customer requirements</w:t>
            </w:r>
            <w:r w:rsidR="00EE5EEF">
              <w:t>.</w:t>
            </w:r>
          </w:p>
        </w:tc>
      </w:tr>
    </w:tbl>
    <w:p w:rsidR="00A32DC7" w:rsidRDefault="00A32DC7" w:rsidP="00201E8B">
      <w:pPr>
        <w:spacing w:after="0"/>
        <w:rPr>
          <w:b/>
        </w:rPr>
      </w:pPr>
    </w:p>
    <w:p w:rsidR="005D3FC3" w:rsidRDefault="005D3FC3" w:rsidP="00201E8B">
      <w:pPr>
        <w:spacing w:after="0"/>
        <w:rPr>
          <w:b/>
        </w:rPr>
      </w:pPr>
    </w:p>
    <w:p w:rsidR="005D3FC3" w:rsidRDefault="005D3FC3" w:rsidP="00201E8B">
      <w:pPr>
        <w:spacing w:after="0"/>
        <w:rPr>
          <w:b/>
        </w:rPr>
      </w:pPr>
    </w:p>
    <w:p w:rsidR="005D3FC3" w:rsidRDefault="005D3FC3" w:rsidP="00201E8B">
      <w:pPr>
        <w:spacing w:after="0"/>
        <w:rPr>
          <w:b/>
        </w:rPr>
      </w:pPr>
    </w:p>
    <w:p w:rsidR="005D3FC3" w:rsidRDefault="005D3FC3" w:rsidP="00201E8B">
      <w:pPr>
        <w:spacing w:after="0"/>
        <w:rPr>
          <w:b/>
        </w:rPr>
      </w:pPr>
    </w:p>
    <w:p w:rsidR="00A32DC7" w:rsidRDefault="00A32DC7" w:rsidP="00201E8B">
      <w:pPr>
        <w:spacing w:after="0"/>
        <w:rPr>
          <w:b/>
        </w:rPr>
      </w:pPr>
    </w:p>
    <w:p w:rsidR="00EE5EEF" w:rsidRDefault="00EE5EEF" w:rsidP="00201E8B">
      <w:pPr>
        <w:spacing w:after="0"/>
        <w:rPr>
          <w:b/>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7796"/>
      </w:tblGrid>
      <w:tr w:rsidR="005D3FC3" w:rsidTr="00724617">
        <w:trPr>
          <w:trHeight w:val="1060"/>
        </w:trPr>
        <w:tc>
          <w:tcPr>
            <w:tcW w:w="2269" w:type="dxa"/>
            <w:shd w:val="clear" w:color="auto" w:fill="C9C9C9" w:themeFill="accent3" w:themeFillTint="99"/>
          </w:tcPr>
          <w:p w:rsidR="005D3FC3" w:rsidRDefault="005D3FC3" w:rsidP="00724617">
            <w:pPr>
              <w:pStyle w:val="TableParagraph"/>
              <w:spacing w:line="268" w:lineRule="exact"/>
              <w:rPr>
                <w:b/>
              </w:rPr>
            </w:pPr>
            <w:r w:rsidRPr="00A32DC7">
              <w:rPr>
                <w:b/>
              </w:rPr>
              <w:t>Providing a positive customer experience</w:t>
            </w:r>
          </w:p>
        </w:tc>
        <w:tc>
          <w:tcPr>
            <w:tcW w:w="7796" w:type="dxa"/>
          </w:tcPr>
          <w:p w:rsidR="005D3FC3" w:rsidRDefault="005D3FC3" w:rsidP="00724617">
            <w:pPr>
              <w:pStyle w:val="TableParagraph"/>
              <w:spacing w:before="2" w:line="237" w:lineRule="auto"/>
              <w:ind w:right="672"/>
            </w:pPr>
            <w:r>
              <w:t>Through advanced questioning, listening and summarising negotiate mutually beneficial outcomes</w:t>
            </w:r>
            <w:r w:rsidR="00EE5EEF">
              <w:t>.</w:t>
            </w:r>
          </w:p>
          <w:p w:rsidR="005D3FC3" w:rsidRDefault="005D3FC3" w:rsidP="00724617">
            <w:pPr>
              <w:pStyle w:val="TableParagraph"/>
              <w:spacing w:before="2" w:line="237" w:lineRule="auto"/>
              <w:ind w:right="672"/>
            </w:pPr>
            <w:r>
              <w:t>Manage challenging and complicated situations within your level of authority and make recommendations to enable and deliver change to service or strategy</w:t>
            </w:r>
            <w:r w:rsidR="00EE5EEF">
              <w:t>.</w:t>
            </w:r>
          </w:p>
          <w:p w:rsidR="005D3FC3" w:rsidRDefault="005D3FC3" w:rsidP="00724617">
            <w:pPr>
              <w:pStyle w:val="TableParagraph"/>
              <w:spacing w:before="2" w:line="237" w:lineRule="auto"/>
              <w:ind w:right="672"/>
            </w:pPr>
            <w:r>
              <w:t>Use clear explanations, provide options and solutions to influence and help customers make choices and agree next steps</w:t>
            </w:r>
            <w:r w:rsidR="00EE5EEF">
              <w:t>.</w:t>
            </w:r>
          </w:p>
          <w:p w:rsidR="005D3FC3" w:rsidRDefault="005D3FC3" w:rsidP="00724617">
            <w:pPr>
              <w:pStyle w:val="TableParagraph"/>
              <w:spacing w:before="2" w:line="237" w:lineRule="auto"/>
              <w:ind w:right="672"/>
            </w:pPr>
            <w:r>
              <w:t>Explore and interpret the customer experience to inform and influence achieving a positive result for customer satisfaction</w:t>
            </w:r>
            <w:r w:rsidR="00EE5EEF">
              <w:t>.</w:t>
            </w:r>
          </w:p>
          <w:p w:rsidR="005D3FC3" w:rsidRDefault="005D3FC3" w:rsidP="00724617">
            <w:pPr>
              <w:pStyle w:val="TableParagraph"/>
              <w:spacing w:before="2" w:line="237" w:lineRule="auto"/>
              <w:ind w:right="672"/>
            </w:pPr>
            <w:r>
              <w:t>Demonstrate a cost-conscious mind-set when meeting customer and the business needs</w:t>
            </w:r>
            <w:r w:rsidR="00EE5EEF">
              <w:t>.</w:t>
            </w:r>
          </w:p>
          <w:p w:rsidR="005D3FC3" w:rsidRDefault="005D3FC3" w:rsidP="00724617">
            <w:pPr>
              <w:pStyle w:val="TableParagraph"/>
              <w:spacing w:before="2" w:line="237" w:lineRule="auto"/>
              <w:ind w:right="672"/>
            </w:pPr>
            <w:r>
              <w:t>Identify where highs and lows of the customer journey produce a range of emotions in the customer</w:t>
            </w:r>
            <w:r w:rsidR="00EE5EEF">
              <w:t>.</w:t>
            </w:r>
          </w:p>
          <w:p w:rsidR="005D3FC3" w:rsidRDefault="005D3FC3" w:rsidP="00724617">
            <w:pPr>
              <w:pStyle w:val="TableParagraph"/>
              <w:spacing w:line="270" w:lineRule="atLeast"/>
              <w:ind w:right="454"/>
            </w:pPr>
            <w:r>
              <w:t>Use written and verbal communication to simplify and provide complex information in a way that supports positive customer outcome in the relevant format</w:t>
            </w:r>
            <w:r w:rsidR="00EE5EEF">
              <w:t>.</w:t>
            </w:r>
          </w:p>
        </w:tc>
      </w:tr>
      <w:tr w:rsidR="005D3FC3" w:rsidTr="00724617">
        <w:trPr>
          <w:trHeight w:val="520"/>
        </w:trPr>
        <w:tc>
          <w:tcPr>
            <w:tcW w:w="2269" w:type="dxa"/>
            <w:shd w:val="clear" w:color="auto" w:fill="C9C9C9" w:themeFill="accent3" w:themeFillTint="99"/>
          </w:tcPr>
          <w:p w:rsidR="005D3FC3" w:rsidRDefault="005D3FC3" w:rsidP="00724617">
            <w:pPr>
              <w:pStyle w:val="TableParagraph"/>
              <w:spacing w:line="265" w:lineRule="exact"/>
              <w:rPr>
                <w:b/>
              </w:rPr>
            </w:pPr>
            <w:r w:rsidRPr="00A32DC7">
              <w:rPr>
                <w:b/>
              </w:rPr>
              <w:t>Working with your customers / customer insights</w:t>
            </w:r>
          </w:p>
        </w:tc>
        <w:tc>
          <w:tcPr>
            <w:tcW w:w="7796" w:type="dxa"/>
          </w:tcPr>
          <w:p w:rsidR="005D3FC3" w:rsidRDefault="005D3FC3" w:rsidP="00724617">
            <w:pPr>
              <w:pStyle w:val="TableParagraph"/>
              <w:spacing w:line="265" w:lineRule="exact"/>
            </w:pPr>
            <w:r>
              <w:t>Proactively gather customer feedback, through a variety of methods. Critically analyse, and evaluate the meaning, implication and facts and act upon it</w:t>
            </w:r>
            <w:r w:rsidR="00EE5EEF">
              <w:t>.</w:t>
            </w:r>
          </w:p>
          <w:p w:rsidR="005D3FC3" w:rsidRDefault="005D3FC3" w:rsidP="00724617">
            <w:pPr>
              <w:pStyle w:val="TableParagraph"/>
              <w:spacing w:line="265" w:lineRule="exact"/>
            </w:pPr>
            <w:r>
              <w:t>Analyse your customer types, to identify or anticipate their potential needs and expectations when providing your service</w:t>
            </w:r>
            <w:r w:rsidR="00EE5EEF">
              <w:t>.</w:t>
            </w:r>
          </w:p>
        </w:tc>
      </w:tr>
      <w:tr w:rsidR="005D3FC3" w:rsidTr="00724617">
        <w:trPr>
          <w:trHeight w:val="520"/>
        </w:trPr>
        <w:tc>
          <w:tcPr>
            <w:tcW w:w="2269" w:type="dxa"/>
            <w:shd w:val="clear" w:color="auto" w:fill="C9C9C9" w:themeFill="accent3" w:themeFillTint="99"/>
          </w:tcPr>
          <w:p w:rsidR="005D3FC3" w:rsidRDefault="005D3FC3" w:rsidP="00724617">
            <w:pPr>
              <w:pStyle w:val="TableParagraph"/>
              <w:spacing w:line="252" w:lineRule="exact"/>
              <w:rPr>
                <w:b/>
              </w:rPr>
            </w:pPr>
            <w:r w:rsidRPr="00A32DC7">
              <w:rPr>
                <w:b/>
              </w:rPr>
              <w:t>Customer service performance</w:t>
            </w:r>
          </w:p>
        </w:tc>
        <w:tc>
          <w:tcPr>
            <w:tcW w:w="7796" w:type="dxa"/>
          </w:tcPr>
          <w:p w:rsidR="005D3FC3" w:rsidRDefault="005D3FC3" w:rsidP="00724617">
            <w:pPr>
              <w:pStyle w:val="TableParagraph"/>
              <w:spacing w:line="265" w:lineRule="exact"/>
            </w:pPr>
            <w:r>
              <w:t>Maintain a positive relationship even when you are unable to deliver the customer’s expected outcome</w:t>
            </w:r>
            <w:r w:rsidR="00EE5EEF">
              <w:t>.</w:t>
            </w:r>
          </w:p>
          <w:p w:rsidR="005D3FC3" w:rsidRDefault="005D3FC3" w:rsidP="00724617">
            <w:pPr>
              <w:pStyle w:val="TableParagraph"/>
              <w:spacing w:line="265" w:lineRule="exact"/>
            </w:pPr>
            <w:r>
              <w:t>When managing referrals or escalations take into account historical interactions and challenges to determine next steps</w:t>
            </w:r>
            <w:r w:rsidR="00EE5EEF">
              <w:t>.</w:t>
            </w:r>
          </w:p>
        </w:tc>
      </w:tr>
      <w:tr w:rsidR="005D3FC3" w:rsidTr="00724617">
        <w:trPr>
          <w:trHeight w:val="520"/>
        </w:trPr>
        <w:tc>
          <w:tcPr>
            <w:tcW w:w="2269" w:type="dxa"/>
            <w:shd w:val="clear" w:color="auto" w:fill="C9C9C9" w:themeFill="accent3" w:themeFillTint="99"/>
          </w:tcPr>
          <w:p w:rsidR="005D3FC3" w:rsidRDefault="005D3FC3" w:rsidP="00724617">
            <w:pPr>
              <w:pStyle w:val="TableParagraph"/>
              <w:spacing w:line="265" w:lineRule="exact"/>
              <w:rPr>
                <w:b/>
              </w:rPr>
            </w:pPr>
            <w:r w:rsidRPr="00A32DC7">
              <w:rPr>
                <w:b/>
              </w:rPr>
              <w:t>Service improvement</w:t>
            </w:r>
          </w:p>
        </w:tc>
        <w:tc>
          <w:tcPr>
            <w:tcW w:w="7796" w:type="dxa"/>
          </w:tcPr>
          <w:p w:rsidR="005D3FC3" w:rsidRPr="00A32DC7" w:rsidRDefault="005D3FC3" w:rsidP="00724617">
            <w:pPr>
              <w:pStyle w:val="TableParagraph"/>
              <w:spacing w:line="265" w:lineRule="exact"/>
              <w:rPr>
                <w:bCs/>
                <w:lang w:val="en-GB"/>
              </w:rPr>
            </w:pPr>
            <w:r w:rsidRPr="00A32DC7">
              <w:rPr>
                <w:bCs/>
                <w:lang w:val="en-GB"/>
              </w:rPr>
              <w:t>Analyse the end to end service experience, seeking input from others where required supporting development of solutions</w:t>
            </w:r>
            <w:r w:rsidR="00EE5EEF">
              <w:rPr>
                <w:bCs/>
                <w:lang w:val="en-GB"/>
              </w:rPr>
              <w:t>.</w:t>
            </w:r>
          </w:p>
          <w:p w:rsidR="005D3FC3" w:rsidRPr="00A32DC7" w:rsidRDefault="005D3FC3" w:rsidP="00724617">
            <w:pPr>
              <w:pStyle w:val="TableParagraph"/>
              <w:spacing w:line="265" w:lineRule="exact"/>
              <w:rPr>
                <w:bCs/>
                <w:lang w:val="en-GB"/>
              </w:rPr>
            </w:pPr>
            <w:r w:rsidRPr="00A32DC7">
              <w:rPr>
                <w:bCs/>
                <w:lang w:val="en-GB"/>
              </w:rPr>
              <w:t>Make recommendations based on your findings to enable improvement</w:t>
            </w:r>
            <w:r w:rsidR="00EE5EEF">
              <w:rPr>
                <w:bCs/>
                <w:lang w:val="en-GB"/>
              </w:rPr>
              <w:t>.</w:t>
            </w:r>
          </w:p>
          <w:p w:rsidR="005D3FC3" w:rsidRDefault="005D3FC3" w:rsidP="00724617">
            <w:pPr>
              <w:pStyle w:val="TableParagraph"/>
              <w:spacing w:line="265" w:lineRule="exact"/>
            </w:pPr>
            <w:r w:rsidRPr="00A32DC7">
              <w:rPr>
                <w:bCs/>
                <w:lang w:val="en-GB"/>
              </w:rPr>
              <w:t>Make recommendations and implement where possible, changes in line with new and relevant legislation, regulations and industry best practice</w:t>
            </w:r>
            <w:r w:rsidR="00EE5EEF">
              <w:rPr>
                <w:bCs/>
                <w:lang w:val="en-GB"/>
              </w:rPr>
              <w:t>.</w:t>
            </w:r>
          </w:p>
        </w:tc>
      </w:tr>
      <w:tr w:rsidR="005D3FC3" w:rsidTr="00724617">
        <w:trPr>
          <w:trHeight w:val="260"/>
        </w:trPr>
        <w:tc>
          <w:tcPr>
            <w:tcW w:w="10065" w:type="dxa"/>
            <w:gridSpan w:val="2"/>
            <w:shd w:val="clear" w:color="auto" w:fill="C9C9C9" w:themeFill="accent3" w:themeFillTint="99"/>
          </w:tcPr>
          <w:p w:rsidR="005D3FC3" w:rsidRDefault="005D3FC3" w:rsidP="00724617">
            <w:pPr>
              <w:pStyle w:val="TableParagraph"/>
              <w:spacing w:line="244" w:lineRule="exact"/>
              <w:rPr>
                <w:b/>
              </w:rPr>
            </w:pPr>
            <w:r>
              <w:rPr>
                <w:b/>
              </w:rPr>
              <w:t>Behaviours/Attitude</w:t>
            </w:r>
          </w:p>
        </w:tc>
      </w:tr>
      <w:tr w:rsidR="005D3FC3" w:rsidTr="00724617">
        <w:trPr>
          <w:trHeight w:val="520"/>
        </w:trPr>
        <w:tc>
          <w:tcPr>
            <w:tcW w:w="2269" w:type="dxa"/>
            <w:shd w:val="clear" w:color="auto" w:fill="C9C9C9" w:themeFill="accent3" w:themeFillTint="99"/>
          </w:tcPr>
          <w:p w:rsidR="005D3FC3" w:rsidRDefault="005D3FC3" w:rsidP="00724617">
            <w:pPr>
              <w:pStyle w:val="TableParagraph"/>
              <w:spacing w:line="268" w:lineRule="exact"/>
              <w:rPr>
                <w:b/>
              </w:rPr>
            </w:pPr>
            <w:r>
              <w:rPr>
                <w:b/>
              </w:rPr>
              <w:t>Develop self</w:t>
            </w:r>
          </w:p>
        </w:tc>
        <w:tc>
          <w:tcPr>
            <w:tcW w:w="7796" w:type="dxa"/>
          </w:tcPr>
          <w:p w:rsidR="005D3FC3" w:rsidRDefault="005D3FC3" w:rsidP="00724617">
            <w:pPr>
              <w:pStyle w:val="TableParagraph"/>
              <w:spacing w:line="268" w:lineRule="exact"/>
            </w:pPr>
            <w:r>
              <w:t>Proactively keep your service, industry and best practice knowledge and skills up-to-date</w:t>
            </w:r>
            <w:r w:rsidR="00EE5EEF">
              <w:t>.</w:t>
            </w:r>
          </w:p>
          <w:p w:rsidR="005D3FC3" w:rsidRDefault="005D3FC3" w:rsidP="00724617">
            <w:pPr>
              <w:pStyle w:val="TableParagraph"/>
              <w:spacing w:line="252" w:lineRule="exact"/>
            </w:pPr>
            <w:r>
              <w:t>Consider personal goals related to service and take action towards achieving them</w:t>
            </w:r>
            <w:r w:rsidR="00EE5EEF">
              <w:t>.</w:t>
            </w:r>
          </w:p>
        </w:tc>
      </w:tr>
      <w:tr w:rsidR="005D3FC3" w:rsidTr="00724617">
        <w:trPr>
          <w:trHeight w:val="520"/>
        </w:trPr>
        <w:tc>
          <w:tcPr>
            <w:tcW w:w="2269" w:type="dxa"/>
            <w:shd w:val="clear" w:color="auto" w:fill="C9C9C9" w:themeFill="accent3" w:themeFillTint="99"/>
          </w:tcPr>
          <w:p w:rsidR="005D3FC3" w:rsidRDefault="005D3FC3" w:rsidP="00724617">
            <w:pPr>
              <w:pStyle w:val="TableParagraph"/>
              <w:spacing w:line="252" w:lineRule="exact"/>
              <w:rPr>
                <w:b/>
              </w:rPr>
            </w:pPr>
            <w:r w:rsidRPr="005D3FC3">
              <w:rPr>
                <w:b/>
              </w:rPr>
              <w:t>Ownership / Responsibility</w:t>
            </w:r>
          </w:p>
        </w:tc>
        <w:tc>
          <w:tcPr>
            <w:tcW w:w="7796" w:type="dxa"/>
          </w:tcPr>
          <w:p w:rsidR="005D3FC3" w:rsidRDefault="005D3FC3" w:rsidP="00724617">
            <w:pPr>
              <w:pStyle w:val="TableParagraph"/>
              <w:spacing w:line="265" w:lineRule="exact"/>
            </w:pPr>
            <w:r>
              <w:t>Personally commit to and take ownership for actions to resolve customer issues to the satisfaction of the customer and your organisation</w:t>
            </w:r>
            <w:r w:rsidR="00EE5EEF">
              <w:t>.</w:t>
            </w:r>
          </w:p>
          <w:p w:rsidR="005D3FC3" w:rsidRDefault="005D3FC3" w:rsidP="00724617">
            <w:pPr>
              <w:pStyle w:val="TableParagraph"/>
              <w:spacing w:line="265" w:lineRule="exact"/>
            </w:pPr>
            <w:r>
              <w:t>Exercises proactivity and creativity when identifying solutions to customer and organisational issues</w:t>
            </w:r>
            <w:r w:rsidR="00EE5EEF">
              <w:t>.</w:t>
            </w:r>
          </w:p>
          <w:p w:rsidR="005D3FC3" w:rsidRDefault="005D3FC3" w:rsidP="00724617">
            <w:pPr>
              <w:pStyle w:val="TableParagraph"/>
              <w:spacing w:line="265" w:lineRule="exact"/>
            </w:pPr>
            <w:r>
              <w:t>Make realistic promises and deliver on them</w:t>
            </w:r>
            <w:r w:rsidR="00EE5EEF">
              <w:t>.</w:t>
            </w:r>
          </w:p>
        </w:tc>
      </w:tr>
      <w:tr w:rsidR="005D3FC3" w:rsidTr="00724617">
        <w:trPr>
          <w:trHeight w:val="520"/>
        </w:trPr>
        <w:tc>
          <w:tcPr>
            <w:tcW w:w="2269" w:type="dxa"/>
            <w:shd w:val="clear" w:color="auto" w:fill="C9C9C9" w:themeFill="accent3" w:themeFillTint="99"/>
          </w:tcPr>
          <w:p w:rsidR="005D3FC3" w:rsidRDefault="005D3FC3" w:rsidP="00724617">
            <w:pPr>
              <w:pStyle w:val="TableParagraph"/>
              <w:spacing w:line="265" w:lineRule="exact"/>
              <w:rPr>
                <w:b/>
              </w:rPr>
            </w:pPr>
            <w:r>
              <w:rPr>
                <w:b/>
              </w:rPr>
              <w:t>Team working</w:t>
            </w:r>
          </w:p>
        </w:tc>
        <w:tc>
          <w:tcPr>
            <w:tcW w:w="7796" w:type="dxa"/>
          </w:tcPr>
          <w:p w:rsidR="005D3FC3" w:rsidRDefault="005D3FC3" w:rsidP="00724617">
            <w:pPr>
              <w:pStyle w:val="TableParagraph"/>
              <w:spacing w:line="265" w:lineRule="exact"/>
            </w:pPr>
            <w:r>
              <w:t>Work effectively and collaboratively with colleagues at all levels to achieve results</w:t>
            </w:r>
          </w:p>
          <w:p w:rsidR="005D3FC3" w:rsidRDefault="005D3FC3" w:rsidP="00724617">
            <w:pPr>
              <w:pStyle w:val="TableParagraph"/>
              <w:spacing w:line="265" w:lineRule="exact"/>
            </w:pPr>
            <w:r>
              <w:t>Recognise colleagues as internal customers</w:t>
            </w:r>
            <w:r w:rsidR="00EE5EEF">
              <w:t>.</w:t>
            </w:r>
          </w:p>
          <w:p w:rsidR="005D3FC3" w:rsidRDefault="005D3FC3" w:rsidP="00724617">
            <w:pPr>
              <w:pStyle w:val="TableParagraph"/>
              <w:spacing w:line="252" w:lineRule="exact"/>
            </w:pPr>
            <w:r>
              <w:t>Share knowledge and experience with others to support colleague development</w:t>
            </w:r>
            <w:r w:rsidR="00EE5EEF">
              <w:t>.</w:t>
            </w:r>
          </w:p>
        </w:tc>
      </w:tr>
      <w:tr w:rsidR="005D3FC3" w:rsidTr="00724617">
        <w:trPr>
          <w:trHeight w:val="800"/>
        </w:trPr>
        <w:tc>
          <w:tcPr>
            <w:tcW w:w="2269" w:type="dxa"/>
            <w:shd w:val="clear" w:color="auto" w:fill="C9C9C9" w:themeFill="accent3" w:themeFillTint="99"/>
          </w:tcPr>
          <w:p w:rsidR="005D3FC3" w:rsidRDefault="005D3FC3" w:rsidP="00724617">
            <w:pPr>
              <w:pStyle w:val="TableParagraph"/>
              <w:ind w:right="287"/>
              <w:rPr>
                <w:b/>
              </w:rPr>
            </w:pPr>
            <w:r>
              <w:rPr>
                <w:b/>
              </w:rPr>
              <w:t xml:space="preserve">Equality </w:t>
            </w:r>
          </w:p>
          <w:p w:rsidR="005D3FC3" w:rsidRDefault="005D3FC3" w:rsidP="00724617">
            <w:pPr>
              <w:pStyle w:val="TableParagraph"/>
              <w:spacing w:before="3" w:line="252" w:lineRule="exact"/>
              <w:rPr>
                <w:b/>
              </w:rPr>
            </w:pPr>
          </w:p>
        </w:tc>
        <w:tc>
          <w:tcPr>
            <w:tcW w:w="7796" w:type="dxa"/>
          </w:tcPr>
          <w:p w:rsidR="005D3FC3" w:rsidRDefault="005D3FC3" w:rsidP="00724617">
            <w:pPr>
              <w:pStyle w:val="TableParagraph"/>
              <w:ind w:right="247"/>
            </w:pPr>
            <w:r>
              <w:t>Adopt a positive and enthusiastic attitude being open minded and able to tailor your service to each customer</w:t>
            </w:r>
            <w:r w:rsidR="00EE5EEF">
              <w:t>.</w:t>
            </w:r>
          </w:p>
          <w:p w:rsidR="005D3FC3" w:rsidRDefault="005D3FC3" w:rsidP="00724617">
            <w:pPr>
              <w:pStyle w:val="TableParagraph"/>
              <w:ind w:right="247"/>
            </w:pPr>
            <w:r>
              <w:t>Be adaptable and flexible to your customer needs whilst continuing to work within the agreed customer service environment</w:t>
            </w:r>
            <w:r w:rsidR="00EE5EEF">
              <w:t>.</w:t>
            </w:r>
          </w:p>
        </w:tc>
      </w:tr>
      <w:tr w:rsidR="005D3FC3" w:rsidTr="00724617">
        <w:trPr>
          <w:trHeight w:val="800"/>
        </w:trPr>
        <w:tc>
          <w:tcPr>
            <w:tcW w:w="2269" w:type="dxa"/>
            <w:shd w:val="clear" w:color="auto" w:fill="C9C9C9" w:themeFill="accent3" w:themeFillTint="99"/>
          </w:tcPr>
          <w:p w:rsidR="005D3FC3" w:rsidRPr="00F2183A" w:rsidRDefault="005D3FC3" w:rsidP="00724617">
            <w:pPr>
              <w:pStyle w:val="TableParagraph"/>
              <w:ind w:right="97"/>
              <w:rPr>
                <w:b/>
                <w:lang w:val="fr-FR"/>
              </w:rPr>
            </w:pPr>
            <w:r w:rsidRPr="00F2183A">
              <w:rPr>
                <w:b/>
                <w:lang w:val="fr-FR"/>
              </w:rPr>
              <w:t>Presentation – dress code, professional</w:t>
            </w:r>
          </w:p>
          <w:p w:rsidR="005D3FC3" w:rsidRPr="00F2183A" w:rsidRDefault="005D3FC3" w:rsidP="00724617">
            <w:pPr>
              <w:pStyle w:val="TableParagraph"/>
              <w:spacing w:before="3" w:line="252" w:lineRule="exact"/>
              <w:rPr>
                <w:b/>
                <w:lang w:val="fr-FR"/>
              </w:rPr>
            </w:pPr>
            <w:r w:rsidRPr="00F2183A">
              <w:rPr>
                <w:b/>
                <w:lang w:val="fr-FR"/>
              </w:rPr>
              <w:t>language</w:t>
            </w:r>
          </w:p>
        </w:tc>
        <w:tc>
          <w:tcPr>
            <w:tcW w:w="7796" w:type="dxa"/>
          </w:tcPr>
          <w:p w:rsidR="005D3FC3" w:rsidRDefault="005D3FC3" w:rsidP="00724617">
            <w:pPr>
              <w:pStyle w:val="TableParagraph"/>
              <w:ind w:right="580"/>
            </w:pPr>
            <w:r>
              <w:t>Demonstrate brand advocacy, values and belief when dealing with customer requests to build trust, credibility and satisfaction</w:t>
            </w:r>
            <w:r w:rsidR="00EE5EEF">
              <w:t>.</w:t>
            </w:r>
          </w:p>
          <w:p w:rsidR="005D3FC3" w:rsidRDefault="005D3FC3" w:rsidP="00724617">
            <w:pPr>
              <w:pStyle w:val="TableParagraph"/>
              <w:ind w:right="580"/>
            </w:pPr>
            <w:r>
              <w:t>Ensure your personal presentation, in all forms of communication, reflects positively on your organisation’s brand</w:t>
            </w:r>
            <w:r w:rsidR="00EE5EEF">
              <w:t>.</w:t>
            </w:r>
          </w:p>
        </w:tc>
      </w:tr>
    </w:tbl>
    <w:p w:rsidR="00A32DC7" w:rsidRDefault="00A32DC7" w:rsidP="00201E8B">
      <w:pPr>
        <w:spacing w:after="0"/>
        <w:rPr>
          <w:b/>
        </w:rPr>
      </w:pPr>
    </w:p>
    <w:p w:rsidR="00724617" w:rsidRDefault="00724617" w:rsidP="005D3FC3">
      <w:pPr>
        <w:spacing w:after="0"/>
        <w:rPr>
          <w:b/>
        </w:rPr>
      </w:pPr>
    </w:p>
    <w:p w:rsidR="00201E8B" w:rsidRDefault="00A758DD" w:rsidP="005D3FC3">
      <w:pPr>
        <w:spacing w:after="0"/>
        <w:rPr>
          <w:b/>
        </w:rPr>
      </w:pPr>
      <w:r>
        <w:rPr>
          <w:b/>
        </w:rPr>
        <w:t xml:space="preserve">Optional </w:t>
      </w:r>
      <w:r w:rsidR="000106A4" w:rsidRPr="000106A4">
        <w:rPr>
          <w:b/>
        </w:rPr>
        <w:t xml:space="preserve">Regulated Qualification to support Customer Service </w:t>
      </w:r>
      <w:r w:rsidR="005D3FC3">
        <w:rPr>
          <w:b/>
        </w:rPr>
        <w:t>Specialist</w:t>
      </w:r>
      <w:r w:rsidR="005D3FC3" w:rsidRPr="005D3FC3">
        <w:rPr>
          <w:b/>
        </w:rPr>
        <w:t xml:space="preserve"> </w:t>
      </w:r>
      <w:r w:rsidR="005D3FC3">
        <w:rPr>
          <w:b/>
        </w:rPr>
        <w:t>Apprenticeship Standard Level 3</w:t>
      </w:r>
    </w:p>
    <w:p w:rsidR="003F0E11" w:rsidRDefault="003F0E11" w:rsidP="00201E8B">
      <w:pPr>
        <w:spacing w:after="0"/>
        <w:rPr>
          <w:b/>
        </w:rPr>
      </w:pPr>
    </w:p>
    <w:p w:rsidR="003F0E11" w:rsidRDefault="003F0E11" w:rsidP="00201E8B">
      <w:pPr>
        <w:spacing w:after="0"/>
        <w:rPr>
          <w:b/>
        </w:rPr>
      </w:pPr>
      <w:r w:rsidRPr="003F0E11">
        <w:rPr>
          <w:b/>
        </w:rPr>
        <w:t>We are more than happy for the apprentices to complete units from this qualification as enhancements on agreement with the employer and trainer. In particular the optional units which are industry specific.</w:t>
      </w:r>
    </w:p>
    <w:p w:rsidR="003F0E11" w:rsidRPr="000106A4" w:rsidRDefault="003F0E11" w:rsidP="00201E8B">
      <w:pPr>
        <w:spacing w:after="0"/>
        <w:rPr>
          <w:b/>
        </w:rPr>
      </w:pPr>
    </w:p>
    <w:p w:rsidR="00201E8B" w:rsidRDefault="007B316D" w:rsidP="005D3FC3">
      <w:pPr>
        <w:spacing w:after="0"/>
        <w:rPr>
          <w:b/>
        </w:rPr>
      </w:pPr>
      <w:r>
        <w:rPr>
          <w:b/>
        </w:rPr>
        <w:t xml:space="preserve">Diploma for </w:t>
      </w:r>
      <w:r w:rsidR="00201E8B">
        <w:rPr>
          <w:b/>
        </w:rPr>
        <w:t xml:space="preserve">Customer Service </w:t>
      </w:r>
      <w:r w:rsidR="005D3FC3">
        <w:rPr>
          <w:b/>
        </w:rPr>
        <w:t>Specialists Level 3</w:t>
      </w:r>
      <w:r>
        <w:rPr>
          <w:b/>
        </w:rPr>
        <w:t xml:space="preserve"> – Overview:</w:t>
      </w:r>
    </w:p>
    <w:p w:rsidR="00201E8B" w:rsidRPr="00201E8B" w:rsidRDefault="00201E8B" w:rsidP="007A4DB4">
      <w:pPr>
        <w:pStyle w:val="ListParagraph"/>
        <w:numPr>
          <w:ilvl w:val="0"/>
          <w:numId w:val="6"/>
        </w:numPr>
        <w:spacing w:after="0"/>
        <w:rPr>
          <w:bCs/>
        </w:rPr>
      </w:pPr>
      <w:r>
        <w:rPr>
          <w:bCs/>
        </w:rPr>
        <w:t xml:space="preserve">City and Guilds </w:t>
      </w:r>
      <w:r w:rsidR="007B316D">
        <w:rPr>
          <w:bCs/>
        </w:rPr>
        <w:t xml:space="preserve">Number: </w:t>
      </w:r>
      <w:r w:rsidR="005D3FC3">
        <w:rPr>
          <w:bCs/>
        </w:rPr>
        <w:t>2794-03</w:t>
      </w:r>
    </w:p>
    <w:p w:rsidR="007B316D" w:rsidRPr="00201E8B" w:rsidRDefault="007B316D" w:rsidP="007A4DB4">
      <w:pPr>
        <w:pStyle w:val="ListParagraph"/>
        <w:numPr>
          <w:ilvl w:val="0"/>
          <w:numId w:val="6"/>
        </w:numPr>
        <w:rPr>
          <w:bCs/>
        </w:rPr>
      </w:pPr>
      <w:r w:rsidRPr="00201E8B">
        <w:rPr>
          <w:bCs/>
        </w:rPr>
        <w:t xml:space="preserve">Qualification number: </w:t>
      </w:r>
      <w:r w:rsidR="005D3FC3">
        <w:rPr>
          <w:bCs/>
        </w:rPr>
        <w:t>603/3641/9</w:t>
      </w:r>
    </w:p>
    <w:p w:rsidR="007B316D" w:rsidRPr="007B316D" w:rsidRDefault="007B316D" w:rsidP="007A4DB4">
      <w:pPr>
        <w:pStyle w:val="ListParagraph"/>
        <w:numPr>
          <w:ilvl w:val="0"/>
          <w:numId w:val="6"/>
        </w:numPr>
        <w:spacing w:after="0"/>
        <w:rPr>
          <w:b/>
        </w:rPr>
      </w:pPr>
      <w:r>
        <w:rPr>
          <w:bCs/>
        </w:rPr>
        <w:t xml:space="preserve">Guided learning hours (GLH): </w:t>
      </w:r>
      <w:r w:rsidR="005D3FC3">
        <w:rPr>
          <w:bCs/>
        </w:rPr>
        <w:t>230</w:t>
      </w:r>
    </w:p>
    <w:p w:rsidR="007B316D" w:rsidRPr="007B316D" w:rsidRDefault="007B316D" w:rsidP="007A4DB4">
      <w:pPr>
        <w:pStyle w:val="ListParagraph"/>
        <w:numPr>
          <w:ilvl w:val="0"/>
          <w:numId w:val="6"/>
        </w:numPr>
        <w:spacing w:after="0"/>
        <w:rPr>
          <w:b/>
        </w:rPr>
      </w:pPr>
      <w:r>
        <w:rPr>
          <w:bCs/>
        </w:rPr>
        <w:t xml:space="preserve">Total Qualification Time: </w:t>
      </w:r>
      <w:r w:rsidR="005D3FC3">
        <w:rPr>
          <w:bCs/>
        </w:rPr>
        <w:t>504</w:t>
      </w:r>
    </w:p>
    <w:p w:rsidR="00424390" w:rsidRPr="007B316D" w:rsidRDefault="005D3FC3" w:rsidP="007A4DB4">
      <w:pPr>
        <w:pStyle w:val="ListParagraph"/>
        <w:numPr>
          <w:ilvl w:val="0"/>
          <w:numId w:val="6"/>
        </w:numPr>
        <w:spacing w:after="0"/>
        <w:rPr>
          <w:b/>
        </w:rPr>
      </w:pPr>
      <w:r>
        <w:rPr>
          <w:bCs/>
        </w:rPr>
        <w:t>QCF level: 3</w:t>
      </w:r>
    </w:p>
    <w:p w:rsidR="007B316D" w:rsidRPr="007B316D" w:rsidRDefault="007B316D" w:rsidP="007B316D">
      <w:pPr>
        <w:pStyle w:val="ListParagraph"/>
        <w:spacing w:after="0"/>
        <w:rPr>
          <w:b/>
        </w:rPr>
      </w:pPr>
    </w:p>
    <w:p w:rsidR="005D3372" w:rsidRPr="00424390" w:rsidRDefault="005D3372" w:rsidP="008F536C">
      <w:pPr>
        <w:rPr>
          <w:b/>
        </w:rPr>
      </w:pPr>
      <w:r w:rsidRPr="00424390">
        <w:rPr>
          <w:b/>
        </w:rPr>
        <w:t>Structure</w:t>
      </w:r>
    </w:p>
    <w:p w:rsidR="000106A4" w:rsidRPr="003F0E11" w:rsidRDefault="005D3FC3" w:rsidP="00216FAE">
      <w:r>
        <w:t>To achieve the Level 3</w:t>
      </w:r>
      <w:r w:rsidR="00F85A4F">
        <w:t xml:space="preserve"> </w:t>
      </w:r>
      <w:r w:rsidR="005D3372" w:rsidRPr="005D3372">
        <w:t xml:space="preserve">Diploma for </w:t>
      </w:r>
      <w:r w:rsidR="000106A4" w:rsidRPr="000106A4">
        <w:t xml:space="preserve">Customer Service </w:t>
      </w:r>
      <w:r w:rsidRPr="005D3FC3">
        <w:t xml:space="preserve">Specialists </w:t>
      </w:r>
      <w:r w:rsidR="00F85A4F">
        <w:t>Apprentice</w:t>
      </w:r>
      <w:r w:rsidR="005D3372" w:rsidRPr="005D3372">
        <w:t xml:space="preserve">s must achieve </w:t>
      </w:r>
      <w:r w:rsidR="003726D5">
        <w:t xml:space="preserve">all </w:t>
      </w:r>
      <w:r w:rsidR="000106A4">
        <w:t>mandatory</w:t>
      </w:r>
      <w:r w:rsidR="003726D5">
        <w:t xml:space="preserve"> units</w:t>
      </w:r>
      <w:r w:rsidR="00216FAE">
        <w:t xml:space="preserve"> (301-308</w:t>
      </w:r>
      <w:r w:rsidR="000106A4">
        <w:t xml:space="preserve">) and </w:t>
      </w:r>
      <w:r w:rsidR="000106A4" w:rsidRPr="000106A4">
        <w:t xml:space="preserve">one unit from </w:t>
      </w:r>
      <w:r w:rsidR="00216FAE">
        <w:t>309-315</w:t>
      </w:r>
    </w:p>
    <w:tbl>
      <w:tblPr>
        <w:tblStyle w:val="TableGrid"/>
        <w:tblW w:w="0" w:type="auto"/>
        <w:tblLayout w:type="fixed"/>
        <w:tblLook w:val="04A0" w:firstRow="1" w:lastRow="0" w:firstColumn="1" w:lastColumn="0" w:noHBand="0" w:noVBand="1"/>
      </w:tblPr>
      <w:tblGrid>
        <w:gridCol w:w="988"/>
        <w:gridCol w:w="6378"/>
        <w:gridCol w:w="851"/>
        <w:gridCol w:w="709"/>
      </w:tblGrid>
      <w:tr w:rsidR="00201E8B" w:rsidRPr="005D3372" w:rsidTr="00201E8B">
        <w:tc>
          <w:tcPr>
            <w:tcW w:w="988" w:type="dxa"/>
            <w:shd w:val="clear" w:color="auto" w:fill="BFBFBF" w:themeFill="background1" w:themeFillShade="BF"/>
          </w:tcPr>
          <w:p w:rsidR="00201E8B" w:rsidRPr="005D3372" w:rsidRDefault="00201E8B" w:rsidP="008F536C">
            <w:pPr>
              <w:rPr>
                <w:b/>
              </w:rPr>
            </w:pPr>
            <w:r w:rsidRPr="005D3372">
              <w:rPr>
                <w:b/>
              </w:rPr>
              <w:t>Unit Number</w:t>
            </w:r>
          </w:p>
        </w:tc>
        <w:tc>
          <w:tcPr>
            <w:tcW w:w="6378" w:type="dxa"/>
            <w:shd w:val="clear" w:color="auto" w:fill="BFBFBF" w:themeFill="background1" w:themeFillShade="BF"/>
          </w:tcPr>
          <w:p w:rsidR="00201E8B" w:rsidRPr="005D3372" w:rsidRDefault="00201E8B" w:rsidP="008F536C">
            <w:pPr>
              <w:rPr>
                <w:b/>
              </w:rPr>
            </w:pPr>
            <w:r w:rsidRPr="005D3372">
              <w:rPr>
                <w:b/>
              </w:rPr>
              <w:t>Unit Title</w:t>
            </w:r>
          </w:p>
        </w:tc>
        <w:tc>
          <w:tcPr>
            <w:tcW w:w="851" w:type="dxa"/>
            <w:shd w:val="clear" w:color="auto" w:fill="BFBFBF" w:themeFill="background1" w:themeFillShade="BF"/>
          </w:tcPr>
          <w:p w:rsidR="00201E8B" w:rsidRPr="005D3372" w:rsidRDefault="00201E8B" w:rsidP="008F536C">
            <w:pPr>
              <w:rPr>
                <w:b/>
              </w:rPr>
            </w:pPr>
            <w:r w:rsidRPr="005D3372">
              <w:rPr>
                <w:b/>
              </w:rPr>
              <w:t>Level</w:t>
            </w:r>
          </w:p>
        </w:tc>
        <w:tc>
          <w:tcPr>
            <w:tcW w:w="709" w:type="dxa"/>
            <w:shd w:val="clear" w:color="auto" w:fill="BFBFBF" w:themeFill="background1" w:themeFillShade="BF"/>
          </w:tcPr>
          <w:p w:rsidR="00201E8B" w:rsidRPr="005D3372" w:rsidRDefault="00201E8B" w:rsidP="008F536C">
            <w:pPr>
              <w:rPr>
                <w:b/>
              </w:rPr>
            </w:pPr>
            <w:r w:rsidRPr="005D3372">
              <w:rPr>
                <w:b/>
              </w:rPr>
              <w:t>GLH</w:t>
            </w:r>
          </w:p>
        </w:tc>
      </w:tr>
      <w:tr w:rsidR="000106A4" w:rsidRPr="000106A4" w:rsidTr="000106A4">
        <w:tc>
          <w:tcPr>
            <w:tcW w:w="988" w:type="dxa"/>
            <w:shd w:val="clear" w:color="auto" w:fill="BFBFBF" w:themeFill="background1" w:themeFillShade="BF"/>
          </w:tcPr>
          <w:p w:rsidR="000106A4" w:rsidRPr="000106A4" w:rsidRDefault="000106A4" w:rsidP="005D3372">
            <w:pPr>
              <w:rPr>
                <w:b/>
                <w:bCs/>
              </w:rPr>
            </w:pPr>
          </w:p>
        </w:tc>
        <w:tc>
          <w:tcPr>
            <w:tcW w:w="6378" w:type="dxa"/>
            <w:shd w:val="clear" w:color="auto" w:fill="BFBFBF" w:themeFill="background1" w:themeFillShade="BF"/>
          </w:tcPr>
          <w:p w:rsidR="000106A4" w:rsidRPr="000106A4" w:rsidRDefault="000106A4" w:rsidP="005D3372">
            <w:pPr>
              <w:rPr>
                <w:b/>
                <w:bCs/>
              </w:rPr>
            </w:pPr>
            <w:r w:rsidRPr="000106A4">
              <w:rPr>
                <w:b/>
                <w:bCs/>
              </w:rPr>
              <w:t>MANDATORY UNITS</w:t>
            </w:r>
          </w:p>
        </w:tc>
        <w:tc>
          <w:tcPr>
            <w:tcW w:w="851" w:type="dxa"/>
            <w:shd w:val="clear" w:color="auto" w:fill="BFBFBF" w:themeFill="background1" w:themeFillShade="BF"/>
          </w:tcPr>
          <w:p w:rsidR="000106A4" w:rsidRPr="000106A4" w:rsidRDefault="000106A4" w:rsidP="005D3372">
            <w:pPr>
              <w:rPr>
                <w:b/>
                <w:bCs/>
              </w:rPr>
            </w:pPr>
          </w:p>
        </w:tc>
        <w:tc>
          <w:tcPr>
            <w:tcW w:w="709" w:type="dxa"/>
            <w:shd w:val="clear" w:color="auto" w:fill="BFBFBF" w:themeFill="background1" w:themeFillShade="BF"/>
          </w:tcPr>
          <w:p w:rsidR="000106A4" w:rsidRPr="000106A4" w:rsidRDefault="000106A4" w:rsidP="005D3372">
            <w:pPr>
              <w:rPr>
                <w:b/>
                <w:bCs/>
              </w:rPr>
            </w:pPr>
          </w:p>
        </w:tc>
      </w:tr>
      <w:tr w:rsidR="00201E8B" w:rsidTr="00201E8B">
        <w:tc>
          <w:tcPr>
            <w:tcW w:w="988" w:type="dxa"/>
          </w:tcPr>
          <w:p w:rsidR="00201E8B" w:rsidRDefault="005D3FC3" w:rsidP="005D3372">
            <w:r>
              <w:t>3</w:t>
            </w:r>
            <w:r w:rsidR="00201E8B">
              <w:t>01</w:t>
            </w:r>
          </w:p>
        </w:tc>
        <w:tc>
          <w:tcPr>
            <w:tcW w:w="6378" w:type="dxa"/>
          </w:tcPr>
          <w:p w:rsidR="00201E8B" w:rsidRPr="00691345" w:rsidRDefault="005D3FC3" w:rsidP="005D3372">
            <w:r w:rsidRPr="005D3FC3">
              <w:t>Developing self</w:t>
            </w:r>
          </w:p>
        </w:tc>
        <w:tc>
          <w:tcPr>
            <w:tcW w:w="851" w:type="dxa"/>
          </w:tcPr>
          <w:p w:rsidR="00201E8B" w:rsidRDefault="005D3FC3" w:rsidP="000106A4">
            <w:pPr>
              <w:jc w:val="center"/>
            </w:pPr>
            <w:r>
              <w:t>3</w:t>
            </w:r>
          </w:p>
        </w:tc>
        <w:tc>
          <w:tcPr>
            <w:tcW w:w="709" w:type="dxa"/>
          </w:tcPr>
          <w:p w:rsidR="00201E8B" w:rsidRDefault="00216FAE" w:rsidP="000106A4">
            <w:pPr>
              <w:jc w:val="center"/>
            </w:pPr>
            <w:r>
              <w:t>25</w:t>
            </w:r>
          </w:p>
        </w:tc>
      </w:tr>
      <w:tr w:rsidR="005D3FC3" w:rsidTr="00201E8B">
        <w:tc>
          <w:tcPr>
            <w:tcW w:w="988" w:type="dxa"/>
          </w:tcPr>
          <w:p w:rsidR="005D3FC3" w:rsidRDefault="005D3FC3" w:rsidP="005D3FC3">
            <w:r>
              <w:t>302</w:t>
            </w:r>
          </w:p>
        </w:tc>
        <w:tc>
          <w:tcPr>
            <w:tcW w:w="6378" w:type="dxa"/>
          </w:tcPr>
          <w:p w:rsidR="005D3FC3" w:rsidRPr="00691345" w:rsidRDefault="005D3FC3" w:rsidP="005D3FC3">
            <w:r w:rsidRPr="005D3FC3">
              <w:t>Customer service legislation, regulation, policies and procedures</w:t>
            </w:r>
          </w:p>
        </w:tc>
        <w:tc>
          <w:tcPr>
            <w:tcW w:w="851" w:type="dxa"/>
          </w:tcPr>
          <w:p w:rsidR="005D3FC3" w:rsidRDefault="005D3FC3" w:rsidP="005D3FC3">
            <w:pPr>
              <w:jc w:val="center"/>
            </w:pPr>
            <w:r>
              <w:t>3</w:t>
            </w:r>
          </w:p>
        </w:tc>
        <w:tc>
          <w:tcPr>
            <w:tcW w:w="709" w:type="dxa"/>
          </w:tcPr>
          <w:p w:rsidR="005D3FC3" w:rsidRDefault="00216FAE" w:rsidP="005D3FC3">
            <w:pPr>
              <w:jc w:val="center"/>
            </w:pPr>
            <w:r>
              <w:t>20</w:t>
            </w:r>
          </w:p>
        </w:tc>
      </w:tr>
      <w:tr w:rsidR="005D3FC3" w:rsidTr="00201E8B">
        <w:tc>
          <w:tcPr>
            <w:tcW w:w="988" w:type="dxa"/>
          </w:tcPr>
          <w:p w:rsidR="005D3FC3" w:rsidRDefault="005D3FC3" w:rsidP="005D3FC3">
            <w:r>
              <w:t>303</w:t>
            </w:r>
          </w:p>
        </w:tc>
        <w:tc>
          <w:tcPr>
            <w:tcW w:w="6378" w:type="dxa"/>
          </w:tcPr>
          <w:p w:rsidR="005D3FC3" w:rsidRPr="00691345" w:rsidRDefault="005D3FC3" w:rsidP="005D3FC3">
            <w:r w:rsidRPr="005D3FC3">
              <w:t>Effective team working</w:t>
            </w:r>
          </w:p>
        </w:tc>
        <w:tc>
          <w:tcPr>
            <w:tcW w:w="851" w:type="dxa"/>
          </w:tcPr>
          <w:p w:rsidR="005D3FC3" w:rsidRDefault="005D3FC3" w:rsidP="005D3FC3">
            <w:pPr>
              <w:jc w:val="center"/>
            </w:pPr>
            <w:r>
              <w:t>3</w:t>
            </w:r>
          </w:p>
        </w:tc>
        <w:tc>
          <w:tcPr>
            <w:tcW w:w="709" w:type="dxa"/>
          </w:tcPr>
          <w:p w:rsidR="005D3FC3" w:rsidRDefault="00216FAE" w:rsidP="005D3FC3">
            <w:pPr>
              <w:jc w:val="center"/>
            </w:pPr>
            <w:r>
              <w:t>25</w:t>
            </w:r>
          </w:p>
        </w:tc>
      </w:tr>
      <w:tr w:rsidR="005D3FC3" w:rsidTr="00201E8B">
        <w:tc>
          <w:tcPr>
            <w:tcW w:w="988" w:type="dxa"/>
          </w:tcPr>
          <w:p w:rsidR="005D3FC3" w:rsidRDefault="005D3FC3" w:rsidP="005D3FC3">
            <w:r>
              <w:t>304</w:t>
            </w:r>
          </w:p>
        </w:tc>
        <w:tc>
          <w:tcPr>
            <w:tcW w:w="6378" w:type="dxa"/>
          </w:tcPr>
          <w:p w:rsidR="005D3FC3" w:rsidRPr="00691345" w:rsidRDefault="005D3FC3" w:rsidP="005D3FC3">
            <w:r w:rsidRPr="005D3FC3">
              <w:t>Brand, image and reputation</w:t>
            </w:r>
          </w:p>
        </w:tc>
        <w:tc>
          <w:tcPr>
            <w:tcW w:w="851" w:type="dxa"/>
          </w:tcPr>
          <w:p w:rsidR="005D3FC3" w:rsidRDefault="005D3FC3" w:rsidP="005D3FC3">
            <w:pPr>
              <w:jc w:val="center"/>
            </w:pPr>
            <w:r>
              <w:t>3</w:t>
            </w:r>
          </w:p>
        </w:tc>
        <w:tc>
          <w:tcPr>
            <w:tcW w:w="709" w:type="dxa"/>
          </w:tcPr>
          <w:p w:rsidR="005D3FC3" w:rsidRDefault="00216FAE" w:rsidP="005D3FC3">
            <w:pPr>
              <w:jc w:val="center"/>
            </w:pPr>
            <w:r>
              <w:t>25</w:t>
            </w:r>
          </w:p>
        </w:tc>
      </w:tr>
      <w:tr w:rsidR="005D3FC3" w:rsidTr="00201E8B">
        <w:tc>
          <w:tcPr>
            <w:tcW w:w="988" w:type="dxa"/>
          </w:tcPr>
          <w:p w:rsidR="005D3FC3" w:rsidRDefault="005D3FC3" w:rsidP="005D3FC3">
            <w:r>
              <w:t>305</w:t>
            </w:r>
          </w:p>
        </w:tc>
        <w:tc>
          <w:tcPr>
            <w:tcW w:w="6378" w:type="dxa"/>
          </w:tcPr>
          <w:p w:rsidR="005D3FC3" w:rsidRPr="00691345" w:rsidRDefault="005D3FC3" w:rsidP="005D3FC3">
            <w:r w:rsidRPr="005D3FC3">
              <w:t>Business knowledge and understanding in a customer service environment</w:t>
            </w:r>
          </w:p>
        </w:tc>
        <w:tc>
          <w:tcPr>
            <w:tcW w:w="851" w:type="dxa"/>
          </w:tcPr>
          <w:p w:rsidR="005D3FC3" w:rsidRDefault="005D3FC3" w:rsidP="005D3FC3">
            <w:pPr>
              <w:jc w:val="center"/>
            </w:pPr>
            <w:r>
              <w:t>3</w:t>
            </w:r>
          </w:p>
        </w:tc>
        <w:tc>
          <w:tcPr>
            <w:tcW w:w="709" w:type="dxa"/>
          </w:tcPr>
          <w:p w:rsidR="005D3FC3" w:rsidRDefault="00216FAE" w:rsidP="005D3FC3">
            <w:pPr>
              <w:jc w:val="center"/>
            </w:pPr>
            <w:r>
              <w:t>40</w:t>
            </w:r>
          </w:p>
        </w:tc>
      </w:tr>
      <w:tr w:rsidR="005D3FC3" w:rsidTr="00201E8B">
        <w:tc>
          <w:tcPr>
            <w:tcW w:w="988" w:type="dxa"/>
          </w:tcPr>
          <w:p w:rsidR="005D3FC3" w:rsidRDefault="005D3FC3" w:rsidP="005D3FC3">
            <w:r>
              <w:t>306</w:t>
            </w:r>
          </w:p>
        </w:tc>
        <w:tc>
          <w:tcPr>
            <w:tcW w:w="6378" w:type="dxa"/>
          </w:tcPr>
          <w:p w:rsidR="005D3FC3" w:rsidRPr="00691345" w:rsidRDefault="005D3FC3" w:rsidP="005D3FC3">
            <w:r w:rsidRPr="005D3FC3">
              <w:t>Specialist customer service knowledge and skills</w:t>
            </w:r>
          </w:p>
        </w:tc>
        <w:tc>
          <w:tcPr>
            <w:tcW w:w="851" w:type="dxa"/>
          </w:tcPr>
          <w:p w:rsidR="005D3FC3" w:rsidRDefault="005D3FC3" w:rsidP="005D3FC3">
            <w:pPr>
              <w:jc w:val="center"/>
            </w:pPr>
            <w:r>
              <w:t>3</w:t>
            </w:r>
          </w:p>
        </w:tc>
        <w:tc>
          <w:tcPr>
            <w:tcW w:w="709" w:type="dxa"/>
          </w:tcPr>
          <w:p w:rsidR="005D3FC3" w:rsidRDefault="00216FAE" w:rsidP="005D3FC3">
            <w:pPr>
              <w:jc w:val="center"/>
            </w:pPr>
            <w:r>
              <w:t>20</w:t>
            </w:r>
          </w:p>
        </w:tc>
      </w:tr>
      <w:tr w:rsidR="005D3FC3" w:rsidTr="00201E8B">
        <w:tc>
          <w:tcPr>
            <w:tcW w:w="988" w:type="dxa"/>
          </w:tcPr>
          <w:p w:rsidR="005D3FC3" w:rsidRDefault="005D3FC3" w:rsidP="005D3FC3">
            <w:r>
              <w:t>307</w:t>
            </w:r>
          </w:p>
        </w:tc>
        <w:tc>
          <w:tcPr>
            <w:tcW w:w="6378" w:type="dxa"/>
          </w:tcPr>
          <w:p w:rsidR="005D3FC3" w:rsidRPr="005D3FC3" w:rsidRDefault="005D3FC3" w:rsidP="005D3FC3">
            <w:r w:rsidRPr="005D3FC3">
              <w:t>Handling and resolving complex customer service issues</w:t>
            </w:r>
          </w:p>
        </w:tc>
        <w:tc>
          <w:tcPr>
            <w:tcW w:w="851" w:type="dxa"/>
          </w:tcPr>
          <w:p w:rsidR="005D3FC3" w:rsidRDefault="005D3FC3" w:rsidP="005D3FC3">
            <w:pPr>
              <w:jc w:val="center"/>
            </w:pPr>
            <w:r>
              <w:t>3</w:t>
            </w:r>
          </w:p>
        </w:tc>
        <w:tc>
          <w:tcPr>
            <w:tcW w:w="709" w:type="dxa"/>
          </w:tcPr>
          <w:p w:rsidR="005D3FC3" w:rsidRDefault="00216FAE" w:rsidP="005D3FC3">
            <w:pPr>
              <w:jc w:val="center"/>
            </w:pPr>
            <w:r>
              <w:t>20</w:t>
            </w:r>
          </w:p>
        </w:tc>
      </w:tr>
      <w:tr w:rsidR="005D3FC3" w:rsidTr="00201E8B">
        <w:tc>
          <w:tcPr>
            <w:tcW w:w="988" w:type="dxa"/>
          </w:tcPr>
          <w:p w:rsidR="005D3FC3" w:rsidRDefault="005D3FC3" w:rsidP="005D3FC3">
            <w:r>
              <w:t>308</w:t>
            </w:r>
          </w:p>
        </w:tc>
        <w:tc>
          <w:tcPr>
            <w:tcW w:w="6378" w:type="dxa"/>
          </w:tcPr>
          <w:p w:rsidR="005D3FC3" w:rsidRPr="005D3FC3" w:rsidRDefault="005D3FC3" w:rsidP="005D3FC3">
            <w:r w:rsidRPr="005D3FC3">
              <w:t>Improvement to customer service delivery</w:t>
            </w:r>
          </w:p>
        </w:tc>
        <w:tc>
          <w:tcPr>
            <w:tcW w:w="851" w:type="dxa"/>
          </w:tcPr>
          <w:p w:rsidR="005D3FC3" w:rsidRDefault="005D3FC3" w:rsidP="005D3FC3">
            <w:pPr>
              <w:jc w:val="center"/>
            </w:pPr>
            <w:r>
              <w:t>3</w:t>
            </w:r>
          </w:p>
        </w:tc>
        <w:tc>
          <w:tcPr>
            <w:tcW w:w="709" w:type="dxa"/>
          </w:tcPr>
          <w:p w:rsidR="005D3FC3" w:rsidRDefault="00216FAE" w:rsidP="005D3FC3">
            <w:pPr>
              <w:jc w:val="center"/>
            </w:pPr>
            <w:r>
              <w:t>35</w:t>
            </w:r>
          </w:p>
        </w:tc>
      </w:tr>
      <w:tr w:rsidR="00201E8B" w:rsidRPr="000106A4" w:rsidTr="000106A4">
        <w:tc>
          <w:tcPr>
            <w:tcW w:w="988" w:type="dxa"/>
            <w:shd w:val="clear" w:color="auto" w:fill="BFBFBF" w:themeFill="background1" w:themeFillShade="BF"/>
          </w:tcPr>
          <w:p w:rsidR="00201E8B" w:rsidRPr="000106A4" w:rsidRDefault="00201E8B" w:rsidP="005D3372">
            <w:pPr>
              <w:rPr>
                <w:b/>
                <w:bCs/>
              </w:rPr>
            </w:pPr>
          </w:p>
        </w:tc>
        <w:tc>
          <w:tcPr>
            <w:tcW w:w="6378" w:type="dxa"/>
            <w:shd w:val="clear" w:color="auto" w:fill="BFBFBF" w:themeFill="background1" w:themeFillShade="BF"/>
          </w:tcPr>
          <w:p w:rsidR="00201E8B" w:rsidRPr="000106A4" w:rsidRDefault="000106A4" w:rsidP="005D3372">
            <w:pPr>
              <w:rPr>
                <w:b/>
                <w:bCs/>
              </w:rPr>
            </w:pPr>
            <w:r w:rsidRPr="000106A4">
              <w:rPr>
                <w:b/>
                <w:bCs/>
              </w:rPr>
              <w:t>OPTIONAL UNITS</w:t>
            </w:r>
          </w:p>
        </w:tc>
        <w:tc>
          <w:tcPr>
            <w:tcW w:w="851" w:type="dxa"/>
            <w:shd w:val="clear" w:color="auto" w:fill="BFBFBF" w:themeFill="background1" w:themeFillShade="BF"/>
          </w:tcPr>
          <w:p w:rsidR="00201E8B" w:rsidRPr="000106A4" w:rsidRDefault="00201E8B" w:rsidP="000106A4">
            <w:pPr>
              <w:jc w:val="center"/>
              <w:rPr>
                <w:b/>
                <w:bCs/>
              </w:rPr>
            </w:pPr>
          </w:p>
        </w:tc>
        <w:tc>
          <w:tcPr>
            <w:tcW w:w="709" w:type="dxa"/>
            <w:shd w:val="clear" w:color="auto" w:fill="BFBFBF" w:themeFill="background1" w:themeFillShade="BF"/>
          </w:tcPr>
          <w:p w:rsidR="00201E8B" w:rsidRPr="000106A4" w:rsidRDefault="00201E8B" w:rsidP="000106A4">
            <w:pPr>
              <w:jc w:val="center"/>
              <w:rPr>
                <w:b/>
                <w:bCs/>
              </w:rPr>
            </w:pPr>
          </w:p>
        </w:tc>
      </w:tr>
      <w:tr w:rsidR="005D3FC3" w:rsidTr="00201E8B">
        <w:tc>
          <w:tcPr>
            <w:tcW w:w="988" w:type="dxa"/>
          </w:tcPr>
          <w:p w:rsidR="005D3FC3" w:rsidRDefault="005D3FC3" w:rsidP="005D3FC3">
            <w:r>
              <w:t>309</w:t>
            </w:r>
          </w:p>
        </w:tc>
        <w:tc>
          <w:tcPr>
            <w:tcW w:w="6378" w:type="dxa"/>
          </w:tcPr>
          <w:p w:rsidR="005D3FC3" w:rsidRPr="00691345" w:rsidRDefault="005D3FC3" w:rsidP="005D3FC3">
            <w:r w:rsidRPr="005D3FC3">
              <w:t>Team leading</w:t>
            </w:r>
          </w:p>
        </w:tc>
        <w:tc>
          <w:tcPr>
            <w:tcW w:w="851" w:type="dxa"/>
          </w:tcPr>
          <w:p w:rsidR="005D3FC3" w:rsidRDefault="005D3FC3" w:rsidP="005D3FC3">
            <w:pPr>
              <w:jc w:val="center"/>
            </w:pPr>
            <w:r>
              <w:t>3</w:t>
            </w:r>
          </w:p>
        </w:tc>
        <w:tc>
          <w:tcPr>
            <w:tcW w:w="709" w:type="dxa"/>
          </w:tcPr>
          <w:p w:rsidR="005D3FC3" w:rsidRDefault="00216FAE" w:rsidP="005D3FC3">
            <w:pPr>
              <w:jc w:val="center"/>
            </w:pPr>
            <w:r>
              <w:t>30</w:t>
            </w:r>
          </w:p>
        </w:tc>
      </w:tr>
      <w:tr w:rsidR="005D3FC3" w:rsidTr="00201E8B">
        <w:tc>
          <w:tcPr>
            <w:tcW w:w="988" w:type="dxa"/>
          </w:tcPr>
          <w:p w:rsidR="005D3FC3" w:rsidRDefault="005D3FC3" w:rsidP="005D3FC3">
            <w:r>
              <w:t>310</w:t>
            </w:r>
          </w:p>
        </w:tc>
        <w:tc>
          <w:tcPr>
            <w:tcW w:w="6378" w:type="dxa"/>
          </w:tcPr>
          <w:p w:rsidR="005D3FC3" w:rsidRPr="00691345" w:rsidRDefault="005D3FC3" w:rsidP="005D3FC3">
            <w:r w:rsidRPr="005D3FC3">
              <w:t>Retail operations</w:t>
            </w:r>
          </w:p>
        </w:tc>
        <w:tc>
          <w:tcPr>
            <w:tcW w:w="851" w:type="dxa"/>
          </w:tcPr>
          <w:p w:rsidR="005D3FC3" w:rsidRDefault="005D3FC3" w:rsidP="005D3FC3">
            <w:pPr>
              <w:jc w:val="center"/>
            </w:pPr>
            <w:r>
              <w:t>3</w:t>
            </w:r>
          </w:p>
        </w:tc>
        <w:tc>
          <w:tcPr>
            <w:tcW w:w="709" w:type="dxa"/>
          </w:tcPr>
          <w:p w:rsidR="005D3FC3" w:rsidRDefault="00216FAE" w:rsidP="005D3FC3">
            <w:pPr>
              <w:jc w:val="center"/>
            </w:pPr>
            <w:r>
              <w:t>30</w:t>
            </w:r>
          </w:p>
        </w:tc>
      </w:tr>
      <w:tr w:rsidR="005D3FC3" w:rsidTr="00201E8B">
        <w:tc>
          <w:tcPr>
            <w:tcW w:w="988" w:type="dxa"/>
          </w:tcPr>
          <w:p w:rsidR="005D3FC3" w:rsidRDefault="005D3FC3" w:rsidP="005D3FC3">
            <w:r>
              <w:t>311</w:t>
            </w:r>
          </w:p>
        </w:tc>
        <w:tc>
          <w:tcPr>
            <w:tcW w:w="6378" w:type="dxa"/>
          </w:tcPr>
          <w:p w:rsidR="005D3FC3" w:rsidRPr="00691345" w:rsidRDefault="005D3FC3" w:rsidP="005D3FC3">
            <w:r w:rsidRPr="005D3FC3">
              <w:t>Planning and implementation of a sales campaign(s)</w:t>
            </w:r>
          </w:p>
        </w:tc>
        <w:tc>
          <w:tcPr>
            <w:tcW w:w="851" w:type="dxa"/>
          </w:tcPr>
          <w:p w:rsidR="005D3FC3" w:rsidRDefault="005D3FC3" w:rsidP="005D3FC3">
            <w:pPr>
              <w:jc w:val="center"/>
            </w:pPr>
            <w:r>
              <w:t>3</w:t>
            </w:r>
          </w:p>
        </w:tc>
        <w:tc>
          <w:tcPr>
            <w:tcW w:w="709" w:type="dxa"/>
          </w:tcPr>
          <w:p w:rsidR="005D3FC3" w:rsidRDefault="00216FAE" w:rsidP="005D3FC3">
            <w:pPr>
              <w:jc w:val="center"/>
            </w:pPr>
            <w:r>
              <w:t>30</w:t>
            </w:r>
          </w:p>
        </w:tc>
      </w:tr>
      <w:tr w:rsidR="005D3FC3" w:rsidTr="00201E8B">
        <w:tc>
          <w:tcPr>
            <w:tcW w:w="988" w:type="dxa"/>
          </w:tcPr>
          <w:p w:rsidR="005D3FC3" w:rsidRDefault="005D3FC3" w:rsidP="005D3FC3">
            <w:r>
              <w:t>312</w:t>
            </w:r>
          </w:p>
        </w:tc>
        <w:tc>
          <w:tcPr>
            <w:tcW w:w="6378" w:type="dxa"/>
          </w:tcPr>
          <w:p w:rsidR="005D3FC3" w:rsidRPr="00691345" w:rsidRDefault="005D3FC3" w:rsidP="005D3FC3">
            <w:r w:rsidRPr="005D3FC3">
              <w:t>Marketing management</w:t>
            </w:r>
          </w:p>
        </w:tc>
        <w:tc>
          <w:tcPr>
            <w:tcW w:w="851" w:type="dxa"/>
          </w:tcPr>
          <w:p w:rsidR="005D3FC3" w:rsidRDefault="005D3FC3" w:rsidP="005D3FC3">
            <w:pPr>
              <w:jc w:val="center"/>
            </w:pPr>
            <w:r>
              <w:t>3</w:t>
            </w:r>
          </w:p>
        </w:tc>
        <w:tc>
          <w:tcPr>
            <w:tcW w:w="709" w:type="dxa"/>
          </w:tcPr>
          <w:p w:rsidR="005D3FC3" w:rsidRDefault="00216FAE" w:rsidP="005D3FC3">
            <w:pPr>
              <w:jc w:val="center"/>
            </w:pPr>
            <w:r>
              <w:t>35</w:t>
            </w:r>
          </w:p>
        </w:tc>
      </w:tr>
      <w:tr w:rsidR="005D3FC3" w:rsidTr="00201E8B">
        <w:tc>
          <w:tcPr>
            <w:tcW w:w="988" w:type="dxa"/>
          </w:tcPr>
          <w:p w:rsidR="005D3FC3" w:rsidRDefault="005D3FC3" w:rsidP="005D3FC3">
            <w:r>
              <w:t>313</w:t>
            </w:r>
          </w:p>
        </w:tc>
        <w:tc>
          <w:tcPr>
            <w:tcW w:w="6378" w:type="dxa"/>
          </w:tcPr>
          <w:p w:rsidR="005D3FC3" w:rsidRPr="00691345" w:rsidRDefault="005D3FC3" w:rsidP="005D3FC3">
            <w:r w:rsidRPr="005D3FC3">
              <w:t>Use of social media in own organisation</w:t>
            </w:r>
          </w:p>
        </w:tc>
        <w:tc>
          <w:tcPr>
            <w:tcW w:w="851" w:type="dxa"/>
          </w:tcPr>
          <w:p w:rsidR="005D3FC3" w:rsidRDefault="005D3FC3" w:rsidP="005D3FC3">
            <w:pPr>
              <w:jc w:val="center"/>
            </w:pPr>
            <w:r>
              <w:t>3</w:t>
            </w:r>
          </w:p>
        </w:tc>
        <w:tc>
          <w:tcPr>
            <w:tcW w:w="709" w:type="dxa"/>
          </w:tcPr>
          <w:p w:rsidR="005D3FC3" w:rsidRDefault="00216FAE" w:rsidP="005D3FC3">
            <w:pPr>
              <w:jc w:val="center"/>
            </w:pPr>
            <w:r>
              <w:t>30</w:t>
            </w:r>
          </w:p>
        </w:tc>
      </w:tr>
      <w:tr w:rsidR="005D3FC3" w:rsidTr="00201E8B">
        <w:tc>
          <w:tcPr>
            <w:tcW w:w="988" w:type="dxa"/>
          </w:tcPr>
          <w:p w:rsidR="005D3FC3" w:rsidRDefault="005D3FC3" w:rsidP="005D3FC3">
            <w:r>
              <w:t>314</w:t>
            </w:r>
          </w:p>
        </w:tc>
        <w:tc>
          <w:tcPr>
            <w:tcW w:w="6378" w:type="dxa"/>
          </w:tcPr>
          <w:p w:rsidR="005D3FC3" w:rsidRPr="00691345" w:rsidRDefault="005D3FC3" w:rsidP="005D3FC3">
            <w:r w:rsidRPr="005D3FC3">
              <w:t>Project management</w:t>
            </w:r>
          </w:p>
        </w:tc>
        <w:tc>
          <w:tcPr>
            <w:tcW w:w="851" w:type="dxa"/>
          </w:tcPr>
          <w:p w:rsidR="005D3FC3" w:rsidRDefault="005D3FC3" w:rsidP="005D3FC3">
            <w:pPr>
              <w:jc w:val="center"/>
            </w:pPr>
            <w:r>
              <w:t>3</w:t>
            </w:r>
          </w:p>
        </w:tc>
        <w:tc>
          <w:tcPr>
            <w:tcW w:w="709" w:type="dxa"/>
          </w:tcPr>
          <w:p w:rsidR="005D3FC3" w:rsidRDefault="00216FAE" w:rsidP="005D3FC3">
            <w:pPr>
              <w:jc w:val="center"/>
            </w:pPr>
            <w:r>
              <w:t>20</w:t>
            </w:r>
          </w:p>
        </w:tc>
      </w:tr>
      <w:tr w:rsidR="005D3FC3" w:rsidTr="00201E8B">
        <w:tc>
          <w:tcPr>
            <w:tcW w:w="988" w:type="dxa"/>
          </w:tcPr>
          <w:p w:rsidR="005D3FC3" w:rsidRDefault="005D3FC3" w:rsidP="005D3FC3">
            <w:r>
              <w:t>315</w:t>
            </w:r>
          </w:p>
        </w:tc>
        <w:tc>
          <w:tcPr>
            <w:tcW w:w="6378" w:type="dxa"/>
          </w:tcPr>
          <w:p w:rsidR="005D3FC3" w:rsidRDefault="005D3FC3" w:rsidP="005D3FC3">
            <w:r w:rsidRPr="005D3FC3">
              <w:t>Coaching and mentoring</w:t>
            </w:r>
          </w:p>
        </w:tc>
        <w:tc>
          <w:tcPr>
            <w:tcW w:w="851" w:type="dxa"/>
          </w:tcPr>
          <w:p w:rsidR="005D3FC3" w:rsidRDefault="005D3FC3" w:rsidP="005D3FC3">
            <w:pPr>
              <w:jc w:val="center"/>
            </w:pPr>
            <w:r>
              <w:t>3</w:t>
            </w:r>
          </w:p>
        </w:tc>
        <w:tc>
          <w:tcPr>
            <w:tcW w:w="709" w:type="dxa"/>
          </w:tcPr>
          <w:p w:rsidR="005D3FC3" w:rsidRDefault="00216FAE" w:rsidP="005D3FC3">
            <w:pPr>
              <w:jc w:val="center"/>
            </w:pPr>
            <w:r>
              <w:t>30</w:t>
            </w:r>
          </w:p>
        </w:tc>
      </w:tr>
    </w:tbl>
    <w:p w:rsidR="007B316D" w:rsidRDefault="007B316D" w:rsidP="00C82E66">
      <w:pPr>
        <w:spacing w:after="0"/>
        <w:rPr>
          <w:b/>
        </w:rPr>
      </w:pPr>
    </w:p>
    <w:p w:rsidR="00E25A75" w:rsidRDefault="00E25A75" w:rsidP="00DB2B01">
      <w:pPr>
        <w:spacing w:after="0"/>
        <w:rPr>
          <w:b/>
          <w:bCs/>
        </w:rPr>
      </w:pPr>
    </w:p>
    <w:p w:rsidR="00E25A75" w:rsidRDefault="00E25A75" w:rsidP="00DB2B01">
      <w:pPr>
        <w:spacing w:after="0"/>
        <w:rPr>
          <w:b/>
          <w:bCs/>
        </w:rPr>
      </w:pPr>
    </w:p>
    <w:p w:rsidR="00E25A75" w:rsidRDefault="00E25A75" w:rsidP="00DB2B01">
      <w:pPr>
        <w:spacing w:after="0"/>
        <w:rPr>
          <w:b/>
          <w:bCs/>
        </w:rPr>
      </w:pPr>
    </w:p>
    <w:p w:rsidR="00E25A75" w:rsidRDefault="00E25A75" w:rsidP="00DB2B01">
      <w:pPr>
        <w:spacing w:after="0"/>
        <w:rPr>
          <w:b/>
          <w:bCs/>
        </w:rPr>
      </w:pPr>
    </w:p>
    <w:p w:rsidR="00E25A75" w:rsidRDefault="00E25A75" w:rsidP="00DB2B01">
      <w:pPr>
        <w:spacing w:after="0"/>
        <w:rPr>
          <w:b/>
          <w:bCs/>
        </w:rPr>
      </w:pPr>
    </w:p>
    <w:p w:rsidR="00E25A75" w:rsidRDefault="00E25A75" w:rsidP="00DB2B01">
      <w:pPr>
        <w:spacing w:after="0"/>
        <w:rPr>
          <w:b/>
          <w:bCs/>
        </w:rPr>
      </w:pPr>
    </w:p>
    <w:p w:rsidR="00E25A75" w:rsidRDefault="00E25A75" w:rsidP="00DB2B01">
      <w:pPr>
        <w:spacing w:after="0"/>
        <w:rPr>
          <w:b/>
          <w:bCs/>
        </w:rPr>
      </w:pPr>
    </w:p>
    <w:p w:rsidR="00E25A75" w:rsidRDefault="00E25A75" w:rsidP="00DB2B01">
      <w:pPr>
        <w:spacing w:after="0"/>
        <w:rPr>
          <w:b/>
          <w:bCs/>
        </w:rPr>
      </w:pPr>
    </w:p>
    <w:p w:rsidR="00FA4755" w:rsidRDefault="000106A4" w:rsidP="00DB2B01">
      <w:pPr>
        <w:spacing w:after="0"/>
        <w:rPr>
          <w:b/>
          <w:bCs/>
        </w:rPr>
      </w:pPr>
      <w:r>
        <w:rPr>
          <w:b/>
          <w:bCs/>
        </w:rPr>
        <w:lastRenderedPageBreak/>
        <w:t>Evidence requirements</w:t>
      </w:r>
    </w:p>
    <w:p w:rsidR="000106A4" w:rsidRPr="000106A4" w:rsidRDefault="000106A4" w:rsidP="000106A4">
      <w:pPr>
        <w:spacing w:after="0"/>
      </w:pPr>
      <w:r w:rsidRPr="000106A4">
        <w:t>Units may be assessed through a number of different sources and forms, which must meet the requirements of assessment criteria, which may include:</w:t>
      </w:r>
    </w:p>
    <w:p w:rsidR="000106A4" w:rsidRPr="000106A4" w:rsidRDefault="000106A4" w:rsidP="007A4DB4">
      <w:pPr>
        <w:pStyle w:val="ListParagraph"/>
        <w:numPr>
          <w:ilvl w:val="0"/>
          <w:numId w:val="23"/>
        </w:numPr>
        <w:spacing w:after="0"/>
      </w:pPr>
      <w:r w:rsidRPr="00E25A75">
        <w:rPr>
          <w:b/>
          <w:bCs/>
          <w:i/>
          <w:iCs/>
        </w:rPr>
        <w:t>Naturalistic observation of workplace activities</w:t>
      </w:r>
      <w:r w:rsidRPr="000106A4">
        <w:t>: Assessors must provide information about the context of the assessment.</w:t>
      </w:r>
    </w:p>
    <w:p w:rsidR="000106A4" w:rsidRPr="000106A4" w:rsidRDefault="000106A4" w:rsidP="007A4DB4">
      <w:pPr>
        <w:pStyle w:val="ListParagraph"/>
        <w:numPr>
          <w:ilvl w:val="0"/>
          <w:numId w:val="23"/>
        </w:numPr>
        <w:spacing w:after="0"/>
      </w:pPr>
      <w:r w:rsidRPr="00E25A75">
        <w:rPr>
          <w:b/>
          <w:bCs/>
          <w:i/>
          <w:iCs/>
        </w:rPr>
        <w:t>Products</w:t>
      </w:r>
      <w:r w:rsidRPr="000106A4">
        <w:t xml:space="preserve">: Such as reports, letters, e-mails, memos, printouts, </w:t>
      </w:r>
      <w:r w:rsidR="00216FAE" w:rsidRPr="000106A4">
        <w:t>etc.</w:t>
      </w:r>
      <w:r w:rsidRPr="000106A4">
        <w:t xml:space="preserve"> are also valuable items of performance evidence. Assessors are encouraged to assess work products in situ and record the location of evidence within their assessment records.</w:t>
      </w:r>
    </w:p>
    <w:p w:rsidR="000106A4" w:rsidRPr="000106A4" w:rsidRDefault="000106A4" w:rsidP="007A4DB4">
      <w:pPr>
        <w:pStyle w:val="ListParagraph"/>
        <w:numPr>
          <w:ilvl w:val="0"/>
          <w:numId w:val="23"/>
        </w:numPr>
        <w:spacing w:after="0"/>
      </w:pPr>
      <w:r w:rsidRPr="00E25A75">
        <w:rPr>
          <w:b/>
          <w:bCs/>
          <w:i/>
          <w:iCs/>
        </w:rPr>
        <w:t>Expert witness</w:t>
      </w:r>
      <w:r w:rsidRPr="000106A4">
        <w:t>: Can be used to address any gaps in the technical and occupational competence of assessors, and also for confidential or sensitive activities that are not appropriate for assessor observation. Expert witnesses are identified and trained by the centre.</w:t>
      </w:r>
    </w:p>
    <w:p w:rsidR="000106A4" w:rsidRDefault="000106A4" w:rsidP="007A4DB4">
      <w:pPr>
        <w:pStyle w:val="ListParagraph"/>
        <w:numPr>
          <w:ilvl w:val="0"/>
          <w:numId w:val="23"/>
        </w:numPr>
        <w:spacing w:after="0"/>
      </w:pPr>
      <w:r w:rsidRPr="00E25A75">
        <w:rPr>
          <w:b/>
          <w:bCs/>
          <w:i/>
          <w:iCs/>
        </w:rPr>
        <w:t>Witness testimony</w:t>
      </w:r>
      <w:r w:rsidRPr="000106A4">
        <w:t>: Can provide valuable evidence of candidate competence. In line with established principles, witness testimony must be:</w:t>
      </w:r>
    </w:p>
    <w:p w:rsidR="000106A4" w:rsidRDefault="000106A4" w:rsidP="007A4DB4">
      <w:pPr>
        <w:pStyle w:val="ListParagraph"/>
        <w:numPr>
          <w:ilvl w:val="1"/>
          <w:numId w:val="23"/>
        </w:numPr>
        <w:spacing w:after="0"/>
      </w:pPr>
      <w:r>
        <w:t>a clear, authentic statement indicating how the learner carries out their job</w:t>
      </w:r>
    </w:p>
    <w:p w:rsidR="000106A4" w:rsidRDefault="000106A4" w:rsidP="007A4DB4">
      <w:pPr>
        <w:pStyle w:val="ListParagraph"/>
        <w:numPr>
          <w:ilvl w:val="1"/>
          <w:numId w:val="23"/>
        </w:numPr>
        <w:spacing w:after="0"/>
      </w:pPr>
      <w:r>
        <w:t> dated, signed and include the job title of the witness.</w:t>
      </w:r>
    </w:p>
    <w:p w:rsidR="000106A4" w:rsidRDefault="000106A4" w:rsidP="007A4DB4">
      <w:pPr>
        <w:pStyle w:val="ListParagraph"/>
        <w:numPr>
          <w:ilvl w:val="0"/>
          <w:numId w:val="24"/>
        </w:numPr>
        <w:spacing w:after="0"/>
      </w:pPr>
      <w:r w:rsidRPr="00E25A75">
        <w:rPr>
          <w:b/>
          <w:bCs/>
          <w:i/>
          <w:iCs/>
        </w:rPr>
        <w:t>Candidate reports</w:t>
      </w:r>
      <w:r>
        <w:t xml:space="preserve"> (feedback): Oral or written reports from the candidate which involve descriptions of activities and processes and some self-assessment, e.g. a work diary.</w:t>
      </w:r>
    </w:p>
    <w:p w:rsidR="000106A4" w:rsidRDefault="000106A4" w:rsidP="007A4DB4">
      <w:pPr>
        <w:pStyle w:val="ListParagraph"/>
        <w:numPr>
          <w:ilvl w:val="0"/>
          <w:numId w:val="24"/>
        </w:numPr>
        <w:spacing w:after="0"/>
      </w:pPr>
      <w:r w:rsidRPr="00E25A75">
        <w:rPr>
          <w:i/>
          <w:iCs/>
        </w:rPr>
        <w:t>Reflective accounts</w:t>
      </w:r>
      <w:r>
        <w:t>: A reflective account is usually a write up of how a candidate has carried out part of their job, recording events that actually happened. Where possible, the account should state why the candidate took the actions they did.</w:t>
      </w:r>
    </w:p>
    <w:p w:rsidR="000106A4" w:rsidRDefault="000106A4" w:rsidP="007A4DB4">
      <w:pPr>
        <w:pStyle w:val="ListParagraph"/>
        <w:numPr>
          <w:ilvl w:val="0"/>
          <w:numId w:val="24"/>
        </w:numPr>
        <w:spacing w:after="0"/>
      </w:pPr>
      <w:r w:rsidRPr="00E25A75">
        <w:rPr>
          <w:b/>
          <w:bCs/>
          <w:i/>
          <w:iCs/>
        </w:rPr>
        <w:t>Professional discussion</w:t>
      </w:r>
      <w:r>
        <w:t>: Professional discussion is a single, or series of, structured, planned and in-depth discussion(s) which can be recorded electronically or manually in paper, computer, audio or video files. Professional discussions can be used to support observation reports, examination of work products and knowledge questionnaires. The CfA supports the use of professional discussion in holistic assessment.</w:t>
      </w:r>
    </w:p>
    <w:p w:rsidR="000106A4" w:rsidRDefault="000106A4" w:rsidP="007A4DB4">
      <w:pPr>
        <w:pStyle w:val="ListParagraph"/>
        <w:numPr>
          <w:ilvl w:val="0"/>
          <w:numId w:val="24"/>
        </w:numPr>
        <w:spacing w:after="0"/>
      </w:pPr>
      <w:r w:rsidRPr="00E25A75">
        <w:rPr>
          <w:b/>
          <w:bCs/>
          <w:i/>
          <w:iCs/>
        </w:rPr>
        <w:t>Verbal / written questions</w:t>
      </w:r>
      <w:r>
        <w:t>: Also includes questionnaires; work based tasks; reflective accounts; case studies; professional discussion; and, feedback reports. As assessment by observation and examination of work products usually results in inferred knowledge. Questions should only be asked to fill gaps where knowledge is not explicit. This style of assessment still requires the assessor to confirm how knowledge and understanding has been addressed but avoids over assessment of the candidate.</w:t>
      </w:r>
    </w:p>
    <w:p w:rsidR="000106A4" w:rsidRDefault="000106A4" w:rsidP="007A4DB4">
      <w:pPr>
        <w:pStyle w:val="ListParagraph"/>
        <w:numPr>
          <w:ilvl w:val="0"/>
          <w:numId w:val="24"/>
        </w:numPr>
        <w:spacing w:after="0"/>
      </w:pPr>
      <w:r w:rsidRPr="00E25A75">
        <w:rPr>
          <w:b/>
          <w:bCs/>
          <w:i/>
          <w:iCs/>
        </w:rPr>
        <w:t>Projects</w:t>
      </w:r>
      <w:r>
        <w:t>: An extended piece of practical and / or written work involving planning and research, generally presented as a report.</w:t>
      </w:r>
    </w:p>
    <w:p w:rsidR="000106A4" w:rsidRDefault="000106A4" w:rsidP="007A4DB4">
      <w:pPr>
        <w:pStyle w:val="ListParagraph"/>
        <w:numPr>
          <w:ilvl w:val="0"/>
          <w:numId w:val="24"/>
        </w:numPr>
        <w:spacing w:after="0"/>
      </w:pPr>
      <w:r w:rsidRPr="00E25A75">
        <w:rPr>
          <w:b/>
          <w:bCs/>
          <w:i/>
          <w:iCs/>
        </w:rPr>
        <w:t>Assignments</w:t>
      </w:r>
      <w:r>
        <w:t>: May be practical or written tasks given to learners which test skills, knowledge or understanding, or combinations of all three.</w:t>
      </w:r>
    </w:p>
    <w:p w:rsidR="000106A4" w:rsidRDefault="000106A4" w:rsidP="007A4DB4">
      <w:pPr>
        <w:pStyle w:val="ListParagraph"/>
        <w:numPr>
          <w:ilvl w:val="0"/>
          <w:numId w:val="24"/>
        </w:numPr>
        <w:spacing w:after="0"/>
      </w:pPr>
      <w:r w:rsidRPr="00E25A75">
        <w:rPr>
          <w:b/>
          <w:bCs/>
          <w:i/>
          <w:iCs/>
        </w:rPr>
        <w:t>Case studies</w:t>
      </w:r>
      <w:r>
        <w:t>: An effective case study report should:</w:t>
      </w:r>
    </w:p>
    <w:p w:rsidR="00E25A75" w:rsidRDefault="00E25A75" w:rsidP="007A4DB4">
      <w:pPr>
        <w:pStyle w:val="ListParagraph"/>
        <w:numPr>
          <w:ilvl w:val="1"/>
          <w:numId w:val="24"/>
        </w:numPr>
        <w:spacing w:after="0"/>
      </w:pPr>
      <w:r>
        <w:t>clearly identify the core problem(s)</w:t>
      </w:r>
    </w:p>
    <w:p w:rsidR="00E25A75" w:rsidRDefault="00E25A75" w:rsidP="007A4DB4">
      <w:pPr>
        <w:pStyle w:val="ListParagraph"/>
        <w:numPr>
          <w:ilvl w:val="1"/>
          <w:numId w:val="24"/>
        </w:numPr>
        <w:spacing w:after="0"/>
      </w:pPr>
      <w:r>
        <w:t>analyse the issues underlying the problem</w:t>
      </w:r>
    </w:p>
    <w:p w:rsidR="00E25A75" w:rsidRDefault="00E25A75" w:rsidP="007A4DB4">
      <w:pPr>
        <w:pStyle w:val="ListParagraph"/>
        <w:numPr>
          <w:ilvl w:val="1"/>
          <w:numId w:val="24"/>
        </w:numPr>
        <w:spacing w:after="0"/>
      </w:pPr>
      <w:r>
        <w:t>discuss and justify alternative solutions using theory / experience</w:t>
      </w:r>
    </w:p>
    <w:p w:rsidR="00E25A75" w:rsidRDefault="00E25A75" w:rsidP="007A4DB4">
      <w:pPr>
        <w:pStyle w:val="ListParagraph"/>
        <w:numPr>
          <w:ilvl w:val="1"/>
          <w:numId w:val="24"/>
        </w:numPr>
        <w:spacing w:after="0"/>
      </w:pPr>
      <w:r>
        <w:t>present feasible recommendations</w:t>
      </w:r>
    </w:p>
    <w:p w:rsidR="00E25A75" w:rsidRDefault="00E25A75" w:rsidP="007A4DB4">
      <w:pPr>
        <w:pStyle w:val="ListParagraph"/>
        <w:numPr>
          <w:ilvl w:val="1"/>
          <w:numId w:val="24"/>
        </w:numPr>
        <w:spacing w:after="0"/>
      </w:pPr>
      <w:r>
        <w:t>be presented in an appropriate format</w:t>
      </w:r>
    </w:p>
    <w:p w:rsidR="00E25A75" w:rsidRDefault="00E25A75" w:rsidP="007A4DB4">
      <w:pPr>
        <w:pStyle w:val="ListParagraph"/>
        <w:numPr>
          <w:ilvl w:val="0"/>
          <w:numId w:val="25"/>
        </w:numPr>
        <w:spacing w:after="0"/>
      </w:pPr>
      <w:r w:rsidRPr="00E25A75">
        <w:rPr>
          <w:b/>
          <w:bCs/>
          <w:i/>
          <w:iCs/>
        </w:rPr>
        <w:t>Audio / video recordings</w:t>
      </w:r>
      <w:r>
        <w:t>: May be used to support observation reports, examination of work products and knowledge questionnaires.</w:t>
      </w:r>
    </w:p>
    <w:p w:rsidR="00FA4755" w:rsidRPr="003F0E11" w:rsidRDefault="00E25A75" w:rsidP="007A4DB4">
      <w:pPr>
        <w:pStyle w:val="ListParagraph"/>
        <w:numPr>
          <w:ilvl w:val="0"/>
          <w:numId w:val="25"/>
        </w:numPr>
        <w:spacing w:after="0"/>
      </w:pPr>
      <w:r w:rsidRPr="00E25A75">
        <w:rPr>
          <w:b/>
          <w:bCs/>
          <w:i/>
          <w:iCs/>
        </w:rPr>
        <w:t>Simulation / role play</w:t>
      </w:r>
      <w:r>
        <w:t>: A task-based function where there are clear goals which need to be achieved and the outcomes are evaluated in a ‘real-work environment’.</w:t>
      </w:r>
    </w:p>
    <w:p w:rsidR="00DB2B01" w:rsidRPr="00A33832" w:rsidRDefault="00DB2B01" w:rsidP="00DB2B01">
      <w:pPr>
        <w:spacing w:after="0"/>
        <w:rPr>
          <w:b/>
          <w:bCs/>
        </w:rPr>
      </w:pPr>
      <w:r w:rsidRPr="00A33832">
        <w:rPr>
          <w:b/>
          <w:bCs/>
        </w:rPr>
        <w:t>What you will learn:</w:t>
      </w:r>
    </w:p>
    <w:p w:rsidR="00095ECF" w:rsidRDefault="00216FAE" w:rsidP="00095ECF">
      <w:pPr>
        <w:spacing w:after="0"/>
      </w:pPr>
      <w:r w:rsidRPr="00095ECF">
        <w:lastRenderedPageBreak/>
        <w:t xml:space="preserve">The qualification covers a range of topics: </w:t>
      </w:r>
    </w:p>
    <w:p w:rsidR="00095ECF" w:rsidRPr="00095ECF" w:rsidRDefault="00095ECF" w:rsidP="007A4DB4">
      <w:pPr>
        <w:pStyle w:val="ListParagraph"/>
        <w:numPr>
          <w:ilvl w:val="0"/>
          <w:numId w:val="26"/>
        </w:numPr>
        <w:spacing w:after="0"/>
      </w:pPr>
      <w:r w:rsidRPr="00095ECF">
        <w:t>Resolution of a range of complex customer service issues.</w:t>
      </w:r>
    </w:p>
    <w:p w:rsidR="00095ECF" w:rsidRPr="00095ECF" w:rsidRDefault="00095ECF" w:rsidP="007A4DB4">
      <w:pPr>
        <w:pStyle w:val="ListParagraph"/>
        <w:numPr>
          <w:ilvl w:val="0"/>
          <w:numId w:val="26"/>
        </w:numPr>
        <w:spacing w:after="0"/>
      </w:pPr>
      <w:r w:rsidRPr="00095ECF">
        <w:t>Assessing customer types and their role of emotions finding the best possible outcome for them</w:t>
      </w:r>
    </w:p>
    <w:p w:rsidR="00095ECF" w:rsidRPr="00095ECF" w:rsidRDefault="00095ECF" w:rsidP="007A4DB4">
      <w:pPr>
        <w:pStyle w:val="ListParagraph"/>
        <w:numPr>
          <w:ilvl w:val="0"/>
          <w:numId w:val="26"/>
        </w:numPr>
        <w:spacing w:after="0"/>
      </w:pPr>
      <w:r w:rsidRPr="00095ECF">
        <w:t>Questioning, listening and negotiation skills</w:t>
      </w:r>
    </w:p>
    <w:p w:rsidR="00095ECF" w:rsidRPr="00095ECF" w:rsidRDefault="00095ECF" w:rsidP="007A4DB4">
      <w:pPr>
        <w:pStyle w:val="ListParagraph"/>
        <w:numPr>
          <w:ilvl w:val="0"/>
          <w:numId w:val="26"/>
        </w:numPr>
        <w:spacing w:after="0"/>
      </w:pPr>
      <w:r w:rsidRPr="00095ECF">
        <w:t>Management of challenging and complicated situations, balancing organisational needs and customer satisfaction.</w:t>
      </w:r>
    </w:p>
    <w:p w:rsidR="00095ECF" w:rsidRPr="00095ECF" w:rsidRDefault="00095ECF" w:rsidP="007A4DB4">
      <w:pPr>
        <w:pStyle w:val="ListParagraph"/>
        <w:numPr>
          <w:ilvl w:val="0"/>
          <w:numId w:val="26"/>
        </w:numPr>
        <w:spacing w:after="0"/>
      </w:pPr>
      <w:r w:rsidRPr="00095ECF">
        <w:t>An ability to assess situations and offer clear explanations, options and solutions that balance customer and organisational requirements.</w:t>
      </w:r>
    </w:p>
    <w:p w:rsidR="00095ECF" w:rsidRPr="00095ECF" w:rsidRDefault="00095ECF" w:rsidP="007A4DB4">
      <w:pPr>
        <w:pStyle w:val="ListParagraph"/>
        <w:numPr>
          <w:ilvl w:val="0"/>
          <w:numId w:val="26"/>
        </w:numPr>
        <w:spacing w:after="0"/>
      </w:pPr>
      <w:r w:rsidRPr="00095ECF">
        <w:t>Re act appropriately to customer emotions and bring about a successful outcome.</w:t>
      </w:r>
    </w:p>
    <w:p w:rsidR="00095ECF" w:rsidRPr="00095ECF" w:rsidRDefault="00095ECF" w:rsidP="007A4DB4">
      <w:pPr>
        <w:pStyle w:val="ListParagraph"/>
        <w:numPr>
          <w:ilvl w:val="0"/>
          <w:numId w:val="26"/>
        </w:numPr>
        <w:spacing w:after="0"/>
      </w:pPr>
      <w:r w:rsidRPr="00095ECF">
        <w:t>How customer expectations can differ between cultures, ages and social profiles.</w:t>
      </w:r>
    </w:p>
    <w:p w:rsidR="00095ECF" w:rsidRPr="00095ECF" w:rsidRDefault="00095ECF" w:rsidP="007A4DB4">
      <w:pPr>
        <w:pStyle w:val="ListParagraph"/>
        <w:numPr>
          <w:ilvl w:val="0"/>
          <w:numId w:val="26"/>
        </w:numPr>
        <w:spacing w:after="0"/>
      </w:pPr>
      <w:r w:rsidRPr="00095ECF">
        <w:t>Understanding of current legislation, compliance and regulatory guidance and their impact on customer service delivery.</w:t>
      </w:r>
    </w:p>
    <w:p w:rsidR="00095ECF" w:rsidRPr="00095ECF" w:rsidRDefault="00095ECF" w:rsidP="007A4DB4">
      <w:pPr>
        <w:pStyle w:val="ListParagraph"/>
        <w:numPr>
          <w:ilvl w:val="0"/>
          <w:numId w:val="26"/>
        </w:numPr>
        <w:spacing w:after="0"/>
      </w:pPr>
      <w:r w:rsidRPr="00095ECF">
        <w:t>Adapt communication style to clearly and concisely communicate complex information to customers to support positive outcomes.</w:t>
      </w:r>
    </w:p>
    <w:p w:rsidR="00095ECF" w:rsidRPr="00095ECF" w:rsidRDefault="00095ECF" w:rsidP="007A4DB4">
      <w:pPr>
        <w:pStyle w:val="ListParagraph"/>
        <w:numPr>
          <w:ilvl w:val="0"/>
          <w:numId w:val="26"/>
        </w:numPr>
        <w:spacing w:after="0"/>
      </w:pPr>
      <w:r w:rsidRPr="00095ECF">
        <w:t>Maintain positive relationships.</w:t>
      </w:r>
    </w:p>
    <w:p w:rsidR="00095ECF" w:rsidRPr="00095ECF" w:rsidRDefault="00095ECF" w:rsidP="007A4DB4">
      <w:pPr>
        <w:pStyle w:val="ListParagraph"/>
        <w:numPr>
          <w:ilvl w:val="0"/>
          <w:numId w:val="26"/>
        </w:numPr>
        <w:spacing w:after="0"/>
      </w:pPr>
      <w:r w:rsidRPr="00095ECF">
        <w:t>Recognise when customer expectations are not met and demonstrate how, using appropriate communication techniques, this could be managed to maintain a positive relationship.</w:t>
      </w:r>
    </w:p>
    <w:p w:rsidR="00095ECF" w:rsidRPr="00095ECF" w:rsidRDefault="00095ECF" w:rsidP="007A4DB4">
      <w:pPr>
        <w:pStyle w:val="ListParagraph"/>
        <w:numPr>
          <w:ilvl w:val="0"/>
          <w:numId w:val="26"/>
        </w:numPr>
        <w:spacing w:after="0"/>
      </w:pPr>
      <w:r w:rsidRPr="00095ECF">
        <w:t>When and how historical interactions, challenges and related information are taken into account in determining the next steps, when managing referrals and escalations.</w:t>
      </w:r>
    </w:p>
    <w:p w:rsidR="00095ECF" w:rsidRPr="00095ECF" w:rsidRDefault="00095ECF" w:rsidP="007A4DB4">
      <w:pPr>
        <w:pStyle w:val="ListParagraph"/>
        <w:numPr>
          <w:ilvl w:val="0"/>
          <w:numId w:val="26"/>
        </w:numPr>
        <w:spacing w:after="0"/>
      </w:pPr>
      <w:r w:rsidRPr="00095ECF">
        <w:t>Proactivity and creativity when identifying solutions to customer and organisational issues.</w:t>
      </w:r>
    </w:p>
    <w:p w:rsidR="00095ECF" w:rsidRPr="00095ECF" w:rsidRDefault="00095ECF" w:rsidP="007A4DB4">
      <w:pPr>
        <w:pStyle w:val="ListParagraph"/>
        <w:numPr>
          <w:ilvl w:val="0"/>
          <w:numId w:val="26"/>
        </w:numPr>
        <w:spacing w:after="0"/>
      </w:pPr>
      <w:r w:rsidRPr="00095ECF">
        <w:t>Identifying, negotiating and agreeing appropriate options with customers.</w:t>
      </w:r>
    </w:p>
    <w:p w:rsidR="00095ECF" w:rsidRPr="00095ECF" w:rsidRDefault="00095ECF" w:rsidP="007A4DB4">
      <w:pPr>
        <w:pStyle w:val="ListParagraph"/>
        <w:numPr>
          <w:ilvl w:val="0"/>
          <w:numId w:val="26"/>
        </w:numPr>
        <w:spacing w:after="0"/>
      </w:pPr>
      <w:r w:rsidRPr="00095ECF">
        <w:t>Achievement of results through effective team work and collaboration.</w:t>
      </w:r>
    </w:p>
    <w:p w:rsidR="00095ECF" w:rsidRPr="00095ECF" w:rsidRDefault="00095ECF" w:rsidP="007A4DB4">
      <w:pPr>
        <w:pStyle w:val="ListParagraph"/>
        <w:numPr>
          <w:ilvl w:val="0"/>
          <w:numId w:val="26"/>
        </w:numPr>
        <w:spacing w:after="0"/>
      </w:pPr>
      <w:r w:rsidRPr="00095ECF">
        <w:t>Adaptability of own skills.</w:t>
      </w:r>
    </w:p>
    <w:p w:rsidR="00095ECF" w:rsidRPr="00095ECF" w:rsidRDefault="00095ECF" w:rsidP="007A4DB4">
      <w:pPr>
        <w:pStyle w:val="ListParagraph"/>
        <w:numPr>
          <w:ilvl w:val="0"/>
          <w:numId w:val="26"/>
        </w:numPr>
        <w:spacing w:after="0"/>
      </w:pPr>
      <w:r w:rsidRPr="00095ECF">
        <w:t>Adaptability and flexibility in working towards meeting customer needs, supporting equality, diversity and inclusion in their customer service delivery.</w:t>
      </w:r>
    </w:p>
    <w:p w:rsidR="00095ECF" w:rsidRPr="00095ECF" w:rsidRDefault="00095ECF" w:rsidP="007A4DB4">
      <w:pPr>
        <w:pStyle w:val="ListParagraph"/>
        <w:numPr>
          <w:ilvl w:val="0"/>
          <w:numId w:val="26"/>
        </w:numPr>
        <w:spacing w:after="0"/>
      </w:pPr>
      <w:r w:rsidRPr="00095ECF">
        <w:t>Personal presentation.</w:t>
      </w:r>
    </w:p>
    <w:p w:rsidR="00095ECF" w:rsidRPr="00095ECF" w:rsidRDefault="00095ECF" w:rsidP="007A4DB4">
      <w:pPr>
        <w:pStyle w:val="ListParagraph"/>
        <w:numPr>
          <w:ilvl w:val="0"/>
          <w:numId w:val="26"/>
        </w:numPr>
        <w:spacing w:after="0"/>
      </w:pPr>
      <w:r w:rsidRPr="00095ECF">
        <w:t>Brand advocacy, values and belief.</w:t>
      </w:r>
    </w:p>
    <w:p w:rsidR="00095ECF" w:rsidRDefault="00095ECF" w:rsidP="007A4DB4">
      <w:pPr>
        <w:pStyle w:val="ListParagraph"/>
        <w:numPr>
          <w:ilvl w:val="0"/>
          <w:numId w:val="26"/>
        </w:numPr>
        <w:spacing w:after="0"/>
      </w:pPr>
      <w:r w:rsidRPr="00095ECF">
        <w:t>Analyse, use and present a range of information.</w:t>
      </w:r>
    </w:p>
    <w:p w:rsidR="00AE03DF" w:rsidRDefault="00AE03DF" w:rsidP="007A4DB4">
      <w:pPr>
        <w:pStyle w:val="ListParagraph"/>
        <w:numPr>
          <w:ilvl w:val="0"/>
          <w:numId w:val="26"/>
        </w:numPr>
        <w:spacing w:after="0"/>
      </w:pPr>
      <w:r>
        <w:t>Service level agreements.</w:t>
      </w:r>
    </w:p>
    <w:p w:rsidR="00AE03DF" w:rsidRDefault="00AE03DF" w:rsidP="007A4DB4">
      <w:pPr>
        <w:pStyle w:val="ListParagraph"/>
        <w:numPr>
          <w:ilvl w:val="0"/>
          <w:numId w:val="26"/>
        </w:numPr>
        <w:spacing w:after="0"/>
      </w:pPr>
      <w:r>
        <w:t>Leadership styles.</w:t>
      </w:r>
    </w:p>
    <w:p w:rsidR="00095ECF" w:rsidRDefault="00AE03DF" w:rsidP="007A4DB4">
      <w:pPr>
        <w:pStyle w:val="ListParagraph"/>
        <w:numPr>
          <w:ilvl w:val="0"/>
          <w:numId w:val="26"/>
        </w:numPr>
        <w:spacing w:after="0"/>
      </w:pPr>
      <w:r w:rsidRPr="00AE03DF">
        <w:t xml:space="preserve">How </w:t>
      </w:r>
      <w:r>
        <w:t>to</w:t>
      </w:r>
      <w:r w:rsidRPr="00AE03DF">
        <w:t xml:space="preserve"> use the qualitative and quantitative cus</w:t>
      </w:r>
      <w:r>
        <w:t>tomer experience data that the</w:t>
      </w:r>
      <w:r w:rsidRPr="00AE03DF">
        <w:t xml:space="preserve"> organisation gathers.</w:t>
      </w:r>
    </w:p>
    <w:p w:rsidR="00AE03DF" w:rsidRDefault="00AE03DF" w:rsidP="007A4DB4">
      <w:pPr>
        <w:pStyle w:val="ListParagraph"/>
        <w:numPr>
          <w:ilvl w:val="0"/>
          <w:numId w:val="26"/>
        </w:numPr>
        <w:spacing w:after="0"/>
      </w:pPr>
      <w:r>
        <w:t>Analyse date.</w:t>
      </w:r>
    </w:p>
    <w:p w:rsidR="00AE03DF" w:rsidRDefault="00AE03DF" w:rsidP="007A4DB4">
      <w:pPr>
        <w:pStyle w:val="ListParagraph"/>
        <w:numPr>
          <w:ilvl w:val="0"/>
          <w:numId w:val="26"/>
        </w:numPr>
        <w:spacing w:after="0"/>
      </w:pPr>
      <w:r w:rsidRPr="00AE03DF">
        <w:t>Drive and improve loyalty, retention and satisfaction of customers</w:t>
      </w:r>
      <w:r>
        <w:t>.</w:t>
      </w:r>
    </w:p>
    <w:p w:rsidR="00AE03DF" w:rsidRPr="00AE03DF" w:rsidRDefault="00AE03DF" w:rsidP="00AE03DF">
      <w:pPr>
        <w:pStyle w:val="ListParagraph"/>
        <w:spacing w:after="0"/>
      </w:pPr>
    </w:p>
    <w:p w:rsidR="00DB2B01" w:rsidRPr="00A33832" w:rsidRDefault="00551A0B" w:rsidP="00216FAE">
      <w:pPr>
        <w:spacing w:after="0"/>
        <w:rPr>
          <w:b/>
          <w:bCs/>
        </w:rPr>
      </w:pPr>
      <w:r>
        <w:rPr>
          <w:b/>
          <w:bCs/>
        </w:rPr>
        <w:t>English and Maths Functional Skills</w:t>
      </w:r>
      <w:r w:rsidR="00DB2B01" w:rsidRPr="00A33832">
        <w:rPr>
          <w:b/>
          <w:bCs/>
        </w:rPr>
        <w:t xml:space="preserve">  </w:t>
      </w:r>
    </w:p>
    <w:p w:rsidR="00FA4755" w:rsidRDefault="00E44F43" w:rsidP="00DB2B01">
      <w:pPr>
        <w:spacing w:after="0"/>
      </w:pPr>
      <w:r w:rsidRPr="00E44F43">
        <w:t xml:space="preserve">Apprentices will be required to have or achieve level 1 English and Maths and to have taken </w:t>
      </w:r>
      <w:r w:rsidR="00CA1DCB">
        <w:t>Level 3</w:t>
      </w:r>
      <w:r w:rsidRPr="00E44F43">
        <w:t xml:space="preserve"> English and Maths tests prior to com</w:t>
      </w:r>
      <w:r>
        <w:t xml:space="preserve">pletion of their Apprenticeship </w:t>
      </w:r>
      <w:r w:rsidR="00551A0B">
        <w:t>unless you already hold the required qualifications or equivalents.</w:t>
      </w:r>
    </w:p>
    <w:p w:rsidR="00AE03DF" w:rsidRDefault="00AE03DF" w:rsidP="00E44F43">
      <w:pPr>
        <w:spacing w:after="0"/>
        <w:rPr>
          <w:b/>
          <w:bCs/>
          <w:i/>
          <w:iCs/>
        </w:rPr>
      </w:pPr>
    </w:p>
    <w:p w:rsidR="00AE03DF" w:rsidRDefault="00AE03DF" w:rsidP="00E44F43">
      <w:pPr>
        <w:spacing w:after="0"/>
        <w:rPr>
          <w:b/>
          <w:bCs/>
          <w:i/>
          <w:iCs/>
        </w:rPr>
      </w:pPr>
    </w:p>
    <w:p w:rsidR="00AE03DF" w:rsidRDefault="00AE03DF" w:rsidP="00E44F43">
      <w:pPr>
        <w:spacing w:after="0"/>
        <w:rPr>
          <w:b/>
          <w:bCs/>
          <w:i/>
          <w:iCs/>
        </w:rPr>
      </w:pPr>
    </w:p>
    <w:p w:rsidR="00AE03DF" w:rsidRDefault="00AE03DF" w:rsidP="00E44F43">
      <w:pPr>
        <w:spacing w:after="0"/>
        <w:rPr>
          <w:b/>
          <w:bCs/>
          <w:i/>
          <w:iCs/>
        </w:rPr>
      </w:pPr>
    </w:p>
    <w:p w:rsidR="00EE5EEF" w:rsidRDefault="00EE5EEF" w:rsidP="00E44F43">
      <w:pPr>
        <w:spacing w:after="0"/>
        <w:rPr>
          <w:b/>
          <w:bCs/>
          <w:i/>
          <w:iCs/>
        </w:rPr>
      </w:pPr>
    </w:p>
    <w:p w:rsidR="00AE03DF" w:rsidRDefault="00AE03DF" w:rsidP="00E44F43">
      <w:pPr>
        <w:spacing w:after="0"/>
        <w:rPr>
          <w:b/>
          <w:bCs/>
          <w:i/>
          <w:iCs/>
        </w:rPr>
      </w:pPr>
    </w:p>
    <w:p w:rsidR="00AE03DF" w:rsidRDefault="00AE03DF" w:rsidP="00E44F43">
      <w:pPr>
        <w:spacing w:after="0"/>
        <w:rPr>
          <w:b/>
          <w:bCs/>
          <w:i/>
          <w:iCs/>
        </w:rPr>
      </w:pPr>
    </w:p>
    <w:p w:rsidR="00FA4755" w:rsidRPr="00E44F43" w:rsidRDefault="00FA4755" w:rsidP="00E44F43">
      <w:pPr>
        <w:spacing w:after="0"/>
        <w:rPr>
          <w:b/>
          <w:bCs/>
          <w:i/>
          <w:iCs/>
        </w:rPr>
      </w:pPr>
      <w:r w:rsidRPr="00E44F43">
        <w:rPr>
          <w:b/>
          <w:bCs/>
          <w:i/>
          <w:iCs/>
        </w:rPr>
        <w:t xml:space="preserve">On Programme </w:t>
      </w:r>
      <w:r w:rsidR="00E44F43" w:rsidRPr="00E44F43">
        <w:rPr>
          <w:b/>
          <w:bCs/>
          <w:i/>
          <w:iCs/>
        </w:rPr>
        <w:t>learning</w:t>
      </w:r>
    </w:p>
    <w:p w:rsidR="00E44F43" w:rsidRDefault="00E44F43" w:rsidP="00E44F43">
      <w:pPr>
        <w:spacing w:after="0"/>
      </w:pPr>
      <w:r>
        <w:t>The period of learning, development and continuous assessment is managed by the employer, in most cases with the support of the training provider. The on-programme pace will be driven by individuals as well as by the breadth of experience an employer can offer prior to the minimum of 12 months after which end-point assessment will take place.</w:t>
      </w:r>
    </w:p>
    <w:p w:rsidR="00FA4755" w:rsidRPr="00A758DD" w:rsidRDefault="00E44F43" w:rsidP="00DB2B01">
      <w:pPr>
        <w:spacing w:after="0"/>
      </w:pPr>
      <w:r>
        <w:t>Employers will work closely with the training provider to plan and deliver support and training appropriately. This working closely will add value to the employer as it centres on real work competencies demonstr</w:t>
      </w:r>
      <w:r w:rsidR="00A758DD">
        <w:t>ated in a real work environment</w:t>
      </w:r>
    </w:p>
    <w:p w:rsidR="00FA4755" w:rsidRDefault="00FA4755"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AE03DF" w:rsidRDefault="00AE03DF" w:rsidP="00DB2B01">
      <w:pPr>
        <w:spacing w:after="0"/>
        <w:rPr>
          <w:b/>
          <w:bCs/>
        </w:rPr>
      </w:pPr>
    </w:p>
    <w:p w:rsidR="00DB2B01" w:rsidRPr="00C97C6F" w:rsidRDefault="00DB2B01" w:rsidP="00DB2B01">
      <w:pPr>
        <w:spacing w:after="0"/>
        <w:rPr>
          <w:b/>
          <w:bCs/>
        </w:rPr>
      </w:pPr>
      <w:r w:rsidRPr="00A33832">
        <w:rPr>
          <w:b/>
          <w:bCs/>
        </w:rPr>
        <w:t xml:space="preserve">End-point assessment – What is this? </w:t>
      </w:r>
    </w:p>
    <w:p w:rsidR="00DB2B01" w:rsidRDefault="00DB2B01" w:rsidP="00DB2B01">
      <w:pPr>
        <w:spacing w:after="0"/>
      </w:pPr>
      <w:r>
        <w:t xml:space="preserve">End-point assessment is a new way of assuring quality in the apprenticeship system. It replaces the existing model of continuous assessment resulting in qualifications. </w:t>
      </w:r>
    </w:p>
    <w:p w:rsidR="00DB2B01" w:rsidRDefault="00FA4755" w:rsidP="00DB2B01">
      <w:pPr>
        <w:spacing w:after="0"/>
      </w:pPr>
      <w:r w:rsidRPr="00FA4755">
        <w:t>The decision on readiness to progress to the End Point Assessment will be taken by the line manager and apprentice with input from the Training Provider.</w:t>
      </w:r>
    </w:p>
    <w:p w:rsidR="00E44F43" w:rsidRDefault="00E44F43" w:rsidP="00DB2B01">
      <w:pPr>
        <w:spacing w:after="0"/>
      </w:pPr>
    </w:p>
    <w:p w:rsidR="00FD2D9B" w:rsidRDefault="00FD2D9B" w:rsidP="00FD2D9B">
      <w:pPr>
        <w:spacing w:after="0"/>
      </w:pPr>
      <w:r>
        <w:t>To achieve a pass an apprentice must achieve a pass in all three assessment methods. If any of the three end-point assessments are not achieved, the apprentice would not achieve the Apprenticeship overall.</w:t>
      </w:r>
    </w:p>
    <w:p w:rsidR="00E44F43" w:rsidRDefault="00FD2D9B" w:rsidP="00FD2D9B">
      <w:pPr>
        <w:spacing w:after="0"/>
      </w:pPr>
      <w:r>
        <w:t>To achieve a distinction an apprentice must achieve a distinction in all three assessment methods. If a pass is achieved in any one assessment and a distinction is achieved in the other two, the apprentice would achieve a pass overall.</w:t>
      </w:r>
    </w:p>
    <w:p w:rsidR="00FD2D9B" w:rsidRDefault="00FD2D9B" w:rsidP="00FD2D9B">
      <w:pPr>
        <w:spacing w:after="0"/>
      </w:pPr>
    </w:p>
    <w:p w:rsidR="00FA4755" w:rsidRDefault="00FA4755" w:rsidP="00DB2B01">
      <w:pPr>
        <w:spacing w:after="0"/>
      </w:pPr>
      <w:r w:rsidRPr="00FA4755">
        <w:t>The End Point Assessment will test the entire Standard, and be undertaken as follows</w:t>
      </w:r>
      <w:r>
        <w:t>:</w:t>
      </w:r>
    </w:p>
    <w:p w:rsidR="008031A2" w:rsidRDefault="008031A2" w:rsidP="007A4DB4">
      <w:pPr>
        <w:pStyle w:val="ListParagraph"/>
        <w:numPr>
          <w:ilvl w:val="0"/>
          <w:numId w:val="22"/>
        </w:numPr>
        <w:spacing w:after="0"/>
      </w:pPr>
      <w:r w:rsidRPr="008031A2">
        <w:t xml:space="preserve">Practical observation with Q&amp;As. </w:t>
      </w:r>
    </w:p>
    <w:p w:rsidR="008031A2" w:rsidRDefault="008031A2" w:rsidP="007A4DB4">
      <w:pPr>
        <w:pStyle w:val="ListParagraph"/>
        <w:numPr>
          <w:ilvl w:val="0"/>
          <w:numId w:val="22"/>
        </w:numPr>
        <w:spacing w:after="0"/>
      </w:pPr>
      <w:r w:rsidRPr="008031A2">
        <w:t xml:space="preserve">Work based project, supported by an interview. </w:t>
      </w:r>
    </w:p>
    <w:p w:rsidR="00FA4755" w:rsidRDefault="008031A2" w:rsidP="007A4DB4">
      <w:pPr>
        <w:pStyle w:val="ListParagraph"/>
        <w:numPr>
          <w:ilvl w:val="0"/>
          <w:numId w:val="22"/>
        </w:numPr>
        <w:spacing w:after="0"/>
      </w:pPr>
      <w:r>
        <w:t xml:space="preserve">Professional discussion </w:t>
      </w:r>
      <w:r w:rsidRPr="008031A2">
        <w:t>supported by portfolio evidence.</w:t>
      </w:r>
    </w:p>
    <w:p w:rsidR="008031A2" w:rsidRDefault="008031A2" w:rsidP="009C4016">
      <w:pPr>
        <w:pStyle w:val="ListParagraph"/>
        <w:spacing w:after="0"/>
      </w:pPr>
    </w:p>
    <w:p w:rsidR="00920F2B" w:rsidRDefault="00E44F43" w:rsidP="008031A2">
      <w:pPr>
        <w:spacing w:after="0"/>
        <w:rPr>
          <w:b/>
          <w:bCs/>
        </w:rPr>
      </w:pPr>
      <w:r>
        <w:rPr>
          <w:b/>
          <w:bCs/>
        </w:rPr>
        <w:t xml:space="preserve">Customer Service </w:t>
      </w:r>
      <w:r w:rsidR="008031A2">
        <w:rPr>
          <w:b/>
          <w:bCs/>
        </w:rPr>
        <w:t>Specialist</w:t>
      </w:r>
      <w:r>
        <w:rPr>
          <w:b/>
          <w:bCs/>
        </w:rPr>
        <w:t xml:space="preserve"> </w:t>
      </w:r>
      <w:r w:rsidR="00920F2B" w:rsidRPr="003D577C">
        <w:rPr>
          <w:b/>
          <w:bCs/>
        </w:rPr>
        <w:t xml:space="preserve">Apprenticeship Standard </w:t>
      </w:r>
      <w:r w:rsidR="00DB2B01" w:rsidRPr="003D577C">
        <w:rPr>
          <w:b/>
          <w:bCs/>
        </w:rPr>
        <w:t xml:space="preserve">End Point Assessment consists of: </w:t>
      </w:r>
    </w:p>
    <w:p w:rsidR="008031A2" w:rsidRDefault="008031A2" w:rsidP="008031A2">
      <w:pPr>
        <w:spacing w:after="0"/>
        <w:rPr>
          <w:b/>
          <w:bCs/>
        </w:rPr>
      </w:pPr>
    </w:p>
    <w:tbl>
      <w:tblPr>
        <w:tblStyle w:val="TableGrid"/>
        <w:tblW w:w="0" w:type="auto"/>
        <w:tblLook w:val="04A0" w:firstRow="1" w:lastRow="0" w:firstColumn="1" w:lastColumn="0" w:noHBand="0" w:noVBand="1"/>
      </w:tblPr>
      <w:tblGrid>
        <w:gridCol w:w="2254"/>
        <w:gridCol w:w="2254"/>
        <w:gridCol w:w="2254"/>
        <w:gridCol w:w="2254"/>
      </w:tblGrid>
      <w:tr w:rsidR="008031A2" w:rsidTr="008031A2">
        <w:tc>
          <w:tcPr>
            <w:tcW w:w="2254" w:type="dxa"/>
            <w:shd w:val="clear" w:color="auto" w:fill="BFBFBF" w:themeFill="background1" w:themeFillShade="BF"/>
          </w:tcPr>
          <w:p w:rsidR="008031A2" w:rsidRDefault="008031A2" w:rsidP="008031A2">
            <w:pPr>
              <w:rPr>
                <w:b/>
                <w:bCs/>
              </w:rPr>
            </w:pPr>
            <w:r w:rsidRPr="008031A2">
              <w:rPr>
                <w:b/>
                <w:bCs/>
              </w:rPr>
              <w:t>Assessment Method</w:t>
            </w:r>
          </w:p>
        </w:tc>
        <w:tc>
          <w:tcPr>
            <w:tcW w:w="2254" w:type="dxa"/>
            <w:shd w:val="clear" w:color="auto" w:fill="BFBFBF" w:themeFill="background1" w:themeFillShade="BF"/>
          </w:tcPr>
          <w:p w:rsidR="008031A2" w:rsidRDefault="008031A2" w:rsidP="008031A2">
            <w:pPr>
              <w:rPr>
                <w:b/>
                <w:bCs/>
              </w:rPr>
            </w:pPr>
            <w:r>
              <w:rPr>
                <w:b/>
                <w:bCs/>
              </w:rPr>
              <w:t>Timescales and completion</w:t>
            </w:r>
          </w:p>
        </w:tc>
        <w:tc>
          <w:tcPr>
            <w:tcW w:w="2254" w:type="dxa"/>
            <w:shd w:val="clear" w:color="auto" w:fill="BFBFBF" w:themeFill="background1" w:themeFillShade="BF"/>
          </w:tcPr>
          <w:p w:rsidR="008031A2" w:rsidRDefault="008031A2" w:rsidP="008031A2">
            <w:pPr>
              <w:rPr>
                <w:b/>
                <w:bCs/>
              </w:rPr>
            </w:pPr>
            <w:r>
              <w:rPr>
                <w:b/>
                <w:bCs/>
              </w:rPr>
              <w:t>Assessed by</w:t>
            </w:r>
          </w:p>
        </w:tc>
        <w:tc>
          <w:tcPr>
            <w:tcW w:w="2254" w:type="dxa"/>
            <w:shd w:val="clear" w:color="auto" w:fill="BFBFBF" w:themeFill="background1" w:themeFillShade="BF"/>
          </w:tcPr>
          <w:p w:rsidR="008031A2" w:rsidRDefault="008031A2" w:rsidP="008031A2">
            <w:pPr>
              <w:rPr>
                <w:b/>
                <w:bCs/>
              </w:rPr>
            </w:pPr>
            <w:r>
              <w:rPr>
                <w:b/>
                <w:bCs/>
              </w:rPr>
              <w:t>Grading</w:t>
            </w:r>
          </w:p>
        </w:tc>
      </w:tr>
      <w:tr w:rsidR="008031A2" w:rsidTr="008031A2">
        <w:tc>
          <w:tcPr>
            <w:tcW w:w="2254" w:type="dxa"/>
          </w:tcPr>
          <w:p w:rsidR="008031A2" w:rsidRPr="009C4016" w:rsidRDefault="008031A2" w:rsidP="008031A2">
            <w:r w:rsidRPr="009C4016">
              <w:t>Practical observation with Q&amp;As.</w:t>
            </w:r>
          </w:p>
        </w:tc>
        <w:tc>
          <w:tcPr>
            <w:tcW w:w="2254" w:type="dxa"/>
          </w:tcPr>
          <w:p w:rsidR="008031A2" w:rsidRPr="009C4016" w:rsidRDefault="008031A2" w:rsidP="008031A2">
            <w:r w:rsidRPr="009C4016">
              <w:t>Within 3 months from the start of the end-point assessment period.</w:t>
            </w:r>
          </w:p>
        </w:tc>
        <w:tc>
          <w:tcPr>
            <w:tcW w:w="2254" w:type="dxa"/>
          </w:tcPr>
          <w:p w:rsidR="008031A2" w:rsidRPr="009C4016" w:rsidRDefault="008031A2" w:rsidP="008031A2">
            <w:r w:rsidRPr="009C4016">
              <w:t>End-point assessment organisation (EPAO).</w:t>
            </w:r>
          </w:p>
        </w:tc>
        <w:tc>
          <w:tcPr>
            <w:tcW w:w="2254" w:type="dxa"/>
          </w:tcPr>
          <w:p w:rsidR="008031A2" w:rsidRPr="009C4016" w:rsidRDefault="008031A2" w:rsidP="008031A2">
            <w:r w:rsidRPr="009C4016">
              <w:t>Fail / Pass / Distinction</w:t>
            </w:r>
          </w:p>
        </w:tc>
      </w:tr>
      <w:tr w:rsidR="009C4016" w:rsidTr="008031A2">
        <w:tc>
          <w:tcPr>
            <w:tcW w:w="2254" w:type="dxa"/>
          </w:tcPr>
          <w:p w:rsidR="009C4016" w:rsidRPr="009C4016" w:rsidRDefault="009C4016" w:rsidP="009C4016">
            <w:r w:rsidRPr="009C4016">
              <w:t>Work based project, supported by an interview.</w:t>
            </w:r>
          </w:p>
        </w:tc>
        <w:tc>
          <w:tcPr>
            <w:tcW w:w="2254" w:type="dxa"/>
          </w:tcPr>
          <w:p w:rsidR="009C4016" w:rsidRPr="009C4016" w:rsidRDefault="009C4016" w:rsidP="009C4016">
            <w:r w:rsidRPr="009C4016">
              <w:t xml:space="preserve">The work-based project is completed within 2 months from the start of the end-point assessment period. </w:t>
            </w:r>
          </w:p>
          <w:p w:rsidR="009C4016" w:rsidRPr="009C4016" w:rsidRDefault="009C4016" w:rsidP="009C4016"/>
          <w:p w:rsidR="009C4016" w:rsidRPr="009C4016" w:rsidRDefault="009C4016" w:rsidP="009C4016">
            <w:r w:rsidRPr="009C4016">
              <w:t>The interview will take place before the end of the 3 month end-point assessment period.</w:t>
            </w:r>
          </w:p>
        </w:tc>
        <w:tc>
          <w:tcPr>
            <w:tcW w:w="2254" w:type="dxa"/>
          </w:tcPr>
          <w:p w:rsidR="009C4016" w:rsidRPr="009C4016" w:rsidRDefault="009C4016" w:rsidP="009C4016">
            <w:r w:rsidRPr="009C4016">
              <w:t>End-point assessment organisation (EPAO).</w:t>
            </w:r>
          </w:p>
        </w:tc>
        <w:tc>
          <w:tcPr>
            <w:tcW w:w="2254" w:type="dxa"/>
          </w:tcPr>
          <w:p w:rsidR="009C4016" w:rsidRPr="009C4016" w:rsidRDefault="009C4016" w:rsidP="009C4016">
            <w:r w:rsidRPr="009C4016">
              <w:t>Fail / Pass / Distinction</w:t>
            </w:r>
          </w:p>
        </w:tc>
      </w:tr>
      <w:tr w:rsidR="009C4016" w:rsidTr="008031A2">
        <w:tc>
          <w:tcPr>
            <w:tcW w:w="2254" w:type="dxa"/>
          </w:tcPr>
          <w:p w:rsidR="009C4016" w:rsidRPr="009C4016" w:rsidRDefault="009C4016" w:rsidP="009C4016">
            <w:r w:rsidRPr="009C4016">
              <w:t>Professional discussion supported by portfolio evidence.</w:t>
            </w:r>
          </w:p>
        </w:tc>
        <w:tc>
          <w:tcPr>
            <w:tcW w:w="2254" w:type="dxa"/>
          </w:tcPr>
          <w:p w:rsidR="009C4016" w:rsidRPr="009C4016" w:rsidRDefault="009C4016" w:rsidP="009C4016">
            <w:r w:rsidRPr="009C4016">
              <w:t>Within 3 months from the start of the end-point assessment period.</w:t>
            </w:r>
          </w:p>
        </w:tc>
        <w:tc>
          <w:tcPr>
            <w:tcW w:w="2254" w:type="dxa"/>
          </w:tcPr>
          <w:p w:rsidR="009C4016" w:rsidRPr="009C4016" w:rsidRDefault="009C4016" w:rsidP="009C4016">
            <w:r w:rsidRPr="009C4016">
              <w:t>End-point assessment organisation (EPAO).</w:t>
            </w:r>
          </w:p>
        </w:tc>
        <w:tc>
          <w:tcPr>
            <w:tcW w:w="2254" w:type="dxa"/>
          </w:tcPr>
          <w:p w:rsidR="009C4016" w:rsidRPr="009C4016" w:rsidRDefault="009C4016" w:rsidP="009C4016">
            <w:r w:rsidRPr="009C4016">
              <w:t>Fail / Pass / Distinction</w:t>
            </w:r>
          </w:p>
        </w:tc>
      </w:tr>
    </w:tbl>
    <w:p w:rsidR="008031A2" w:rsidRDefault="008031A2" w:rsidP="008031A2">
      <w:pPr>
        <w:spacing w:after="0"/>
        <w:rPr>
          <w:b/>
          <w:bCs/>
        </w:rPr>
      </w:pPr>
    </w:p>
    <w:p w:rsidR="008031A2" w:rsidRDefault="008031A2" w:rsidP="008031A2">
      <w:pPr>
        <w:spacing w:after="0"/>
        <w:rPr>
          <w:b/>
          <w:bCs/>
        </w:rPr>
      </w:pPr>
    </w:p>
    <w:p w:rsidR="008031A2" w:rsidRPr="00A758DD" w:rsidRDefault="008031A2" w:rsidP="008031A2">
      <w:pPr>
        <w:spacing w:after="0"/>
        <w:rPr>
          <w:b/>
          <w:bCs/>
        </w:rPr>
      </w:pPr>
    </w:p>
    <w:p w:rsidR="009C4016" w:rsidRDefault="009C4016" w:rsidP="00E44F43">
      <w:pPr>
        <w:spacing w:after="0"/>
        <w:rPr>
          <w:b/>
          <w:bCs/>
        </w:rPr>
      </w:pPr>
    </w:p>
    <w:p w:rsidR="009C4016" w:rsidRDefault="009C4016" w:rsidP="00E44F43">
      <w:pPr>
        <w:spacing w:after="0"/>
        <w:rPr>
          <w:b/>
          <w:bCs/>
        </w:rPr>
      </w:pPr>
    </w:p>
    <w:p w:rsidR="009C4016" w:rsidRDefault="009C4016" w:rsidP="00E44F43">
      <w:pPr>
        <w:spacing w:after="0"/>
        <w:rPr>
          <w:b/>
          <w:bCs/>
        </w:rPr>
      </w:pPr>
    </w:p>
    <w:p w:rsidR="00724617" w:rsidRDefault="00846CA4" w:rsidP="00EE5EEF">
      <w:pPr>
        <w:spacing w:after="0"/>
        <w:jc w:val="center"/>
        <w:rPr>
          <w:b/>
          <w:bCs/>
        </w:rPr>
      </w:pPr>
      <w:r>
        <w:rPr>
          <w:b/>
          <w:bCs/>
        </w:rPr>
        <w:lastRenderedPageBreak/>
        <w:t>The table below identifies the different types of Assessment Method that will be used for the End Point Assessment</w:t>
      </w:r>
    </w:p>
    <w:p w:rsidR="00EE5EEF" w:rsidRDefault="00EE5EEF" w:rsidP="00EE5EEF">
      <w:pPr>
        <w:spacing w:after="0"/>
        <w:jc w:val="center"/>
        <w:rPr>
          <w:b/>
          <w:bCs/>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3969"/>
      </w:tblGrid>
      <w:tr w:rsidR="00724617" w:rsidTr="00724617">
        <w:trPr>
          <w:trHeight w:val="260"/>
        </w:trPr>
        <w:tc>
          <w:tcPr>
            <w:tcW w:w="10065" w:type="dxa"/>
            <w:gridSpan w:val="2"/>
            <w:shd w:val="clear" w:color="auto" w:fill="C9C9C9" w:themeFill="accent3" w:themeFillTint="99"/>
          </w:tcPr>
          <w:p w:rsidR="00724617" w:rsidRDefault="00724617" w:rsidP="00724617">
            <w:pPr>
              <w:pStyle w:val="TableParagraph"/>
              <w:spacing w:line="246" w:lineRule="exact"/>
              <w:rPr>
                <w:b/>
              </w:rPr>
            </w:pPr>
            <w:r>
              <w:rPr>
                <w:b/>
              </w:rPr>
              <w:t xml:space="preserve">Knowledge - </w:t>
            </w:r>
            <w:r w:rsidRPr="00724617">
              <w:rPr>
                <w:b/>
              </w:rPr>
              <w:t>Business Knowledge and Understanding</w:t>
            </w:r>
          </w:p>
        </w:tc>
      </w:tr>
      <w:tr w:rsidR="00724617" w:rsidTr="00724617">
        <w:trPr>
          <w:trHeight w:val="800"/>
        </w:trPr>
        <w:tc>
          <w:tcPr>
            <w:tcW w:w="6096" w:type="dxa"/>
            <w:shd w:val="clear" w:color="auto" w:fill="auto"/>
          </w:tcPr>
          <w:p w:rsidR="00724617" w:rsidRPr="00724617" w:rsidRDefault="00724617" w:rsidP="00724617">
            <w:pPr>
              <w:pStyle w:val="TableParagraph"/>
              <w:ind w:right="672"/>
            </w:pPr>
            <w:r w:rsidRPr="00724617">
              <w:t>Understand your organisation’s current business strategy in relation to customers and make recommendation for its future.</w:t>
            </w:r>
          </w:p>
        </w:tc>
        <w:tc>
          <w:tcPr>
            <w:tcW w:w="3969" w:type="dxa"/>
            <w:shd w:val="clear" w:color="auto" w:fill="auto"/>
          </w:tcPr>
          <w:p w:rsidR="00724617" w:rsidRDefault="00724617" w:rsidP="00724617">
            <w:pPr>
              <w:pStyle w:val="TableParagraph"/>
              <w:ind w:left="0" w:right="672"/>
            </w:pPr>
            <w:r w:rsidRPr="00724617">
              <w:t>Work based project (supported by interview)</w:t>
            </w:r>
          </w:p>
        </w:tc>
      </w:tr>
      <w:tr w:rsidR="00724617" w:rsidTr="00724617">
        <w:trPr>
          <w:trHeight w:val="800"/>
        </w:trPr>
        <w:tc>
          <w:tcPr>
            <w:tcW w:w="6096" w:type="dxa"/>
            <w:shd w:val="clear" w:color="auto" w:fill="auto"/>
          </w:tcPr>
          <w:p w:rsidR="00724617" w:rsidRPr="00724617" w:rsidRDefault="00724617" w:rsidP="00724617">
            <w:pPr>
              <w:pStyle w:val="TableParagraph"/>
              <w:ind w:right="672"/>
            </w:pPr>
            <w:r w:rsidRPr="00724617">
              <w:t>Understand the impact your service provision has on the wider organisation and the value it adds</w:t>
            </w:r>
          </w:p>
        </w:tc>
        <w:tc>
          <w:tcPr>
            <w:tcW w:w="3969" w:type="dxa"/>
            <w:shd w:val="clear" w:color="auto" w:fill="auto"/>
          </w:tcPr>
          <w:p w:rsidR="00724617" w:rsidRDefault="00724617" w:rsidP="00724617">
            <w:pPr>
              <w:pStyle w:val="TableParagraph"/>
              <w:ind w:left="0" w:right="672"/>
            </w:pPr>
            <w:r w:rsidRPr="00724617">
              <w:t>Professional discussion (supported by portfolio evidence)</w:t>
            </w:r>
          </w:p>
        </w:tc>
      </w:tr>
      <w:tr w:rsidR="00724617" w:rsidTr="00724617">
        <w:trPr>
          <w:trHeight w:val="800"/>
        </w:trPr>
        <w:tc>
          <w:tcPr>
            <w:tcW w:w="6096" w:type="dxa"/>
            <w:shd w:val="clear" w:color="auto" w:fill="auto"/>
          </w:tcPr>
          <w:p w:rsidR="00724617" w:rsidRPr="00724617" w:rsidRDefault="00724617" w:rsidP="00724617">
            <w:pPr>
              <w:pStyle w:val="TableParagraph"/>
              <w:ind w:right="672"/>
            </w:pPr>
            <w:r w:rsidRPr="00724617">
              <w:t>Understand what continuous improvement means in a service environment and how your recommendations for change impact your organisation</w:t>
            </w:r>
          </w:p>
        </w:tc>
        <w:tc>
          <w:tcPr>
            <w:tcW w:w="3969" w:type="dxa"/>
            <w:shd w:val="clear" w:color="auto" w:fill="auto"/>
          </w:tcPr>
          <w:p w:rsidR="00724617" w:rsidRDefault="00724617" w:rsidP="00724617">
            <w:r w:rsidRPr="00472341">
              <w:t>Work based project (supported by interview)</w:t>
            </w:r>
          </w:p>
        </w:tc>
      </w:tr>
      <w:tr w:rsidR="00724617" w:rsidTr="00724617">
        <w:trPr>
          <w:trHeight w:val="800"/>
        </w:trPr>
        <w:tc>
          <w:tcPr>
            <w:tcW w:w="6096" w:type="dxa"/>
            <w:shd w:val="clear" w:color="auto" w:fill="auto"/>
          </w:tcPr>
          <w:p w:rsidR="00724617" w:rsidRPr="00724617" w:rsidRDefault="00724617" w:rsidP="00724617">
            <w:pPr>
              <w:pStyle w:val="TableParagraph"/>
              <w:ind w:right="672"/>
            </w:pPr>
            <w:r w:rsidRPr="00724617">
              <w:t>Understand the principles and benefits of being able to think about the future when taking action or making service related decisions</w:t>
            </w:r>
          </w:p>
        </w:tc>
        <w:tc>
          <w:tcPr>
            <w:tcW w:w="3969" w:type="dxa"/>
            <w:shd w:val="clear" w:color="auto" w:fill="auto"/>
          </w:tcPr>
          <w:p w:rsidR="00724617" w:rsidRDefault="00724617" w:rsidP="00724617">
            <w:r w:rsidRPr="00472341">
              <w:t>Work based project (supported by interview)</w:t>
            </w:r>
          </w:p>
        </w:tc>
      </w:tr>
      <w:tr w:rsidR="00724617" w:rsidTr="00724617">
        <w:trPr>
          <w:trHeight w:val="800"/>
        </w:trPr>
        <w:tc>
          <w:tcPr>
            <w:tcW w:w="6096" w:type="dxa"/>
            <w:shd w:val="clear" w:color="auto" w:fill="auto"/>
          </w:tcPr>
          <w:p w:rsidR="00724617" w:rsidRPr="00724617" w:rsidRDefault="00724617" w:rsidP="00724617">
            <w:pPr>
              <w:pStyle w:val="TableParagraph"/>
              <w:ind w:right="672"/>
            </w:pPr>
            <w:r w:rsidRPr="00724617">
              <w:t>Understand a range of leadership styles and apply them successfully in a customer service environment</w:t>
            </w:r>
          </w:p>
        </w:tc>
        <w:tc>
          <w:tcPr>
            <w:tcW w:w="3969" w:type="dxa"/>
            <w:shd w:val="clear" w:color="auto" w:fill="auto"/>
          </w:tcPr>
          <w:p w:rsidR="00724617" w:rsidRDefault="00724617" w:rsidP="00724617">
            <w:pPr>
              <w:pStyle w:val="TableParagraph"/>
              <w:ind w:left="0" w:right="672"/>
            </w:pPr>
            <w:r w:rsidRPr="00724617">
              <w:t>Professional discussion (supported by portfolio evidence)</w:t>
            </w:r>
          </w:p>
        </w:tc>
      </w:tr>
      <w:tr w:rsidR="00724617" w:rsidTr="00724617">
        <w:trPr>
          <w:trHeight w:val="260"/>
        </w:trPr>
        <w:tc>
          <w:tcPr>
            <w:tcW w:w="10065" w:type="dxa"/>
            <w:gridSpan w:val="2"/>
            <w:shd w:val="clear" w:color="auto" w:fill="C9C9C9" w:themeFill="accent3" w:themeFillTint="99"/>
          </w:tcPr>
          <w:p w:rsidR="00724617" w:rsidRDefault="00724617" w:rsidP="00724617">
            <w:pPr>
              <w:pStyle w:val="TableParagraph"/>
              <w:spacing w:line="246" w:lineRule="exact"/>
              <w:rPr>
                <w:b/>
              </w:rPr>
            </w:pPr>
            <w:r>
              <w:rPr>
                <w:b/>
              </w:rPr>
              <w:t xml:space="preserve">Knowledge - </w:t>
            </w:r>
            <w:r w:rsidRPr="00724617">
              <w:rPr>
                <w:b/>
              </w:rPr>
              <w:t>Customer Journey knowledge</w:t>
            </w:r>
          </w:p>
        </w:tc>
      </w:tr>
      <w:tr w:rsidR="00724617" w:rsidTr="00724617">
        <w:trPr>
          <w:trHeight w:val="800"/>
        </w:trPr>
        <w:tc>
          <w:tcPr>
            <w:tcW w:w="6096" w:type="dxa"/>
            <w:shd w:val="clear" w:color="auto" w:fill="auto"/>
          </w:tcPr>
          <w:p w:rsidR="00724617" w:rsidRPr="00724617" w:rsidRDefault="00724617" w:rsidP="00724617">
            <w:pPr>
              <w:pStyle w:val="TableParagraph"/>
              <w:ind w:right="672"/>
            </w:pPr>
            <w:r w:rsidRPr="00724617">
              <w:t>Understand and critically evaluate the possible journeys of your customers, including challenges and the end-to-end experience</w:t>
            </w:r>
          </w:p>
        </w:tc>
        <w:tc>
          <w:tcPr>
            <w:tcW w:w="3969" w:type="dxa"/>
            <w:shd w:val="clear" w:color="auto" w:fill="auto"/>
          </w:tcPr>
          <w:p w:rsidR="00724617" w:rsidRDefault="00724617" w:rsidP="00724617">
            <w:pPr>
              <w:pStyle w:val="TableParagraph"/>
              <w:ind w:left="0" w:right="672"/>
            </w:pPr>
            <w:r w:rsidRPr="00724617">
              <w:t>Work based project (supported by interview)</w:t>
            </w:r>
          </w:p>
        </w:tc>
      </w:tr>
      <w:tr w:rsidR="00724617" w:rsidTr="00724617">
        <w:trPr>
          <w:trHeight w:val="800"/>
        </w:trPr>
        <w:tc>
          <w:tcPr>
            <w:tcW w:w="6096" w:type="dxa"/>
            <w:shd w:val="clear" w:color="auto" w:fill="auto"/>
          </w:tcPr>
          <w:p w:rsidR="00724617" w:rsidRPr="00724617" w:rsidRDefault="00F03B5F" w:rsidP="00F03B5F">
            <w:pPr>
              <w:pStyle w:val="TableParagraph"/>
              <w:ind w:right="672"/>
            </w:pPr>
            <w:r w:rsidRPr="00F03B5F">
              <w:rPr>
                <w:lang w:val="en-GB"/>
              </w:rPr>
              <w:t>Understand the reasons why customer issues and complex situations sometimes need referral or escalation for specialist attention</w:t>
            </w:r>
          </w:p>
        </w:tc>
        <w:tc>
          <w:tcPr>
            <w:tcW w:w="3969" w:type="dxa"/>
            <w:shd w:val="clear" w:color="auto" w:fill="auto"/>
          </w:tcPr>
          <w:p w:rsidR="00724617" w:rsidRDefault="00724617" w:rsidP="00724617">
            <w:pPr>
              <w:pStyle w:val="TableParagraph"/>
              <w:ind w:left="0" w:right="672"/>
            </w:pPr>
            <w:r w:rsidRPr="00724617">
              <w:t>Professional discussion (supported by portfolio evidence)</w:t>
            </w:r>
          </w:p>
        </w:tc>
      </w:tr>
      <w:tr w:rsidR="00724617" w:rsidTr="00724617">
        <w:trPr>
          <w:trHeight w:val="800"/>
        </w:trPr>
        <w:tc>
          <w:tcPr>
            <w:tcW w:w="6096" w:type="dxa"/>
            <w:shd w:val="clear" w:color="auto" w:fill="auto"/>
          </w:tcPr>
          <w:p w:rsidR="00724617" w:rsidRPr="00724617" w:rsidRDefault="00F03B5F" w:rsidP="00F03B5F">
            <w:pPr>
              <w:pStyle w:val="TableParagraph"/>
              <w:ind w:right="672"/>
            </w:pPr>
            <w:r w:rsidRPr="00F03B5F">
              <w:t>Understand the underpinning business processes that support you in bringing about the best outcome for customers and your</w:t>
            </w:r>
            <w:r>
              <w:t xml:space="preserve"> organisation</w:t>
            </w:r>
          </w:p>
        </w:tc>
        <w:tc>
          <w:tcPr>
            <w:tcW w:w="3969" w:type="dxa"/>
            <w:shd w:val="clear" w:color="auto" w:fill="auto"/>
          </w:tcPr>
          <w:p w:rsidR="00724617" w:rsidRDefault="00724617" w:rsidP="00724617">
            <w:r w:rsidRPr="00472341">
              <w:t>Work based project (supported by interview)</w:t>
            </w:r>
          </w:p>
        </w:tc>
      </w:tr>
      <w:tr w:rsidR="00724617" w:rsidTr="00724617">
        <w:trPr>
          <w:trHeight w:val="800"/>
        </w:trPr>
        <w:tc>
          <w:tcPr>
            <w:tcW w:w="6096" w:type="dxa"/>
            <w:shd w:val="clear" w:color="auto" w:fill="auto"/>
          </w:tcPr>
          <w:p w:rsidR="00724617" w:rsidRPr="00724617" w:rsidRDefault="00F03B5F" w:rsidP="00F03B5F">
            <w:pPr>
              <w:pStyle w:val="TableParagraph"/>
              <w:ind w:right="672"/>
            </w:pPr>
            <w:r w:rsidRPr="00F03B5F">
              <w:rPr>
                <w:lang w:val="en-GB"/>
              </w:rPr>
              <w:t>Understand commercial factors and authority limits for delivering the required customer experience</w:t>
            </w:r>
          </w:p>
        </w:tc>
        <w:tc>
          <w:tcPr>
            <w:tcW w:w="3969" w:type="dxa"/>
            <w:shd w:val="clear" w:color="auto" w:fill="auto"/>
          </w:tcPr>
          <w:p w:rsidR="00724617" w:rsidRDefault="00F03B5F" w:rsidP="00724617">
            <w:r w:rsidRPr="00F03B5F">
              <w:t>Professional discussion (supported by portfolio evidence)</w:t>
            </w:r>
          </w:p>
        </w:tc>
      </w:tr>
      <w:tr w:rsidR="00FD2D9B" w:rsidTr="001B03F9">
        <w:trPr>
          <w:trHeight w:val="260"/>
        </w:trPr>
        <w:tc>
          <w:tcPr>
            <w:tcW w:w="10065" w:type="dxa"/>
            <w:gridSpan w:val="2"/>
            <w:shd w:val="clear" w:color="auto" w:fill="C9C9C9" w:themeFill="accent3" w:themeFillTint="99"/>
          </w:tcPr>
          <w:p w:rsidR="00FD2D9B" w:rsidRDefault="00FD2D9B" w:rsidP="001B03F9">
            <w:pPr>
              <w:pStyle w:val="TableParagraph"/>
              <w:spacing w:line="246" w:lineRule="exact"/>
              <w:rPr>
                <w:b/>
              </w:rPr>
            </w:pPr>
            <w:r>
              <w:rPr>
                <w:b/>
              </w:rPr>
              <w:t xml:space="preserve">Knowledge - </w:t>
            </w:r>
            <w:r w:rsidRPr="00FD2D9B">
              <w:rPr>
                <w:b/>
              </w:rPr>
              <w:t>Knowing your customers and their needs/Customer Insight</w:t>
            </w:r>
          </w:p>
        </w:tc>
      </w:tr>
      <w:tr w:rsidR="00FD2D9B" w:rsidTr="001B03F9">
        <w:trPr>
          <w:trHeight w:val="800"/>
        </w:trPr>
        <w:tc>
          <w:tcPr>
            <w:tcW w:w="6096" w:type="dxa"/>
            <w:shd w:val="clear" w:color="auto" w:fill="auto"/>
          </w:tcPr>
          <w:p w:rsidR="00FD2D9B" w:rsidRPr="00724617" w:rsidRDefault="00FD2D9B" w:rsidP="001B03F9">
            <w:pPr>
              <w:pStyle w:val="TableParagraph"/>
              <w:ind w:right="672"/>
            </w:pPr>
            <w:r w:rsidRPr="00FD2D9B">
              <w:t>Know your internal and external customers and how their behaviour may require different approaches from you</w:t>
            </w:r>
          </w:p>
        </w:tc>
        <w:tc>
          <w:tcPr>
            <w:tcW w:w="3969" w:type="dxa"/>
            <w:shd w:val="clear" w:color="auto" w:fill="auto"/>
          </w:tcPr>
          <w:p w:rsidR="00FD2D9B" w:rsidRDefault="00FD2D9B" w:rsidP="001B03F9">
            <w:pPr>
              <w:pStyle w:val="TableParagraph"/>
              <w:ind w:left="0" w:right="672"/>
            </w:pPr>
            <w:r w:rsidRPr="00FD2D9B">
              <w:t>Professional discussion (supported by portfolio evidence)</w:t>
            </w:r>
          </w:p>
        </w:tc>
      </w:tr>
      <w:tr w:rsidR="00FD2D9B" w:rsidTr="001B03F9">
        <w:trPr>
          <w:trHeight w:val="800"/>
        </w:trPr>
        <w:tc>
          <w:tcPr>
            <w:tcW w:w="6096" w:type="dxa"/>
            <w:shd w:val="clear" w:color="auto" w:fill="auto"/>
          </w:tcPr>
          <w:p w:rsidR="00FD2D9B" w:rsidRPr="00FD2D9B" w:rsidRDefault="00FD2D9B" w:rsidP="00FD2D9B">
            <w:pPr>
              <w:pStyle w:val="TableParagraph"/>
              <w:ind w:right="672"/>
              <w:rPr>
                <w:lang w:val="en-GB"/>
              </w:rPr>
            </w:pPr>
            <w:r w:rsidRPr="00FD2D9B">
              <w:rPr>
                <w:lang w:val="en-GB"/>
              </w:rPr>
              <w:t>How to analyse, use and present a range of information to provide customer insight</w:t>
            </w:r>
          </w:p>
        </w:tc>
        <w:tc>
          <w:tcPr>
            <w:tcW w:w="3969" w:type="dxa"/>
            <w:shd w:val="clear" w:color="auto" w:fill="auto"/>
          </w:tcPr>
          <w:p w:rsidR="00FD2D9B" w:rsidRDefault="00FD2D9B" w:rsidP="00FD2D9B">
            <w:pPr>
              <w:pStyle w:val="TableParagraph"/>
              <w:ind w:left="0" w:right="672"/>
            </w:pPr>
            <w:r w:rsidRPr="00FD2D9B">
              <w:t>Practical observation (with Q&amp;As)</w:t>
            </w:r>
          </w:p>
        </w:tc>
      </w:tr>
      <w:tr w:rsidR="00FD2D9B" w:rsidTr="001B03F9">
        <w:trPr>
          <w:trHeight w:val="800"/>
        </w:trPr>
        <w:tc>
          <w:tcPr>
            <w:tcW w:w="6096" w:type="dxa"/>
            <w:shd w:val="clear" w:color="auto" w:fill="auto"/>
          </w:tcPr>
          <w:p w:rsidR="00FD2D9B" w:rsidRPr="00724617" w:rsidRDefault="00FD2D9B" w:rsidP="00FD2D9B">
            <w:pPr>
              <w:pStyle w:val="TableParagraph"/>
              <w:ind w:right="672"/>
            </w:pPr>
            <w:r w:rsidRPr="00FD2D9B">
              <w:t>Understand what drives loyalty, retention and satisfaction and how t</w:t>
            </w:r>
            <w:r>
              <w:t>hey impact on your organisation</w:t>
            </w:r>
          </w:p>
        </w:tc>
        <w:tc>
          <w:tcPr>
            <w:tcW w:w="3969" w:type="dxa"/>
            <w:shd w:val="clear" w:color="auto" w:fill="auto"/>
          </w:tcPr>
          <w:p w:rsidR="00FD2D9B" w:rsidRDefault="00FD2D9B" w:rsidP="00FD2D9B">
            <w:r w:rsidRPr="00FD2D9B">
              <w:t>Professional discussion (supported by portfolio evidence)</w:t>
            </w:r>
          </w:p>
        </w:tc>
      </w:tr>
      <w:tr w:rsidR="00FD2D9B" w:rsidTr="001B03F9">
        <w:trPr>
          <w:trHeight w:val="800"/>
        </w:trPr>
        <w:tc>
          <w:tcPr>
            <w:tcW w:w="6096" w:type="dxa"/>
            <w:shd w:val="clear" w:color="auto" w:fill="auto"/>
          </w:tcPr>
          <w:p w:rsidR="00FD2D9B" w:rsidRPr="00724617" w:rsidRDefault="00FD2D9B" w:rsidP="001B03F9">
            <w:pPr>
              <w:pStyle w:val="TableParagraph"/>
              <w:ind w:right="672"/>
            </w:pPr>
            <w:r w:rsidRPr="00FD2D9B">
              <w:rPr>
                <w:lang w:val="en-GB"/>
              </w:rPr>
              <w:t>Understand different customer types and the role of emotions in bringing about a successful outcome</w:t>
            </w:r>
          </w:p>
        </w:tc>
        <w:tc>
          <w:tcPr>
            <w:tcW w:w="3969" w:type="dxa"/>
            <w:shd w:val="clear" w:color="auto" w:fill="auto"/>
          </w:tcPr>
          <w:p w:rsidR="00FD2D9B" w:rsidRDefault="00FD2D9B" w:rsidP="001B03F9">
            <w:r w:rsidRPr="00FD2D9B">
              <w:t>Practical observation (with Q&amp;As)</w:t>
            </w:r>
          </w:p>
        </w:tc>
      </w:tr>
      <w:tr w:rsidR="00724617" w:rsidTr="00724617">
        <w:trPr>
          <w:trHeight w:val="800"/>
        </w:trPr>
        <w:tc>
          <w:tcPr>
            <w:tcW w:w="6096" w:type="dxa"/>
            <w:shd w:val="clear" w:color="auto" w:fill="auto"/>
          </w:tcPr>
          <w:p w:rsidR="00724617" w:rsidRPr="00FD2D9B" w:rsidRDefault="00FD2D9B" w:rsidP="00FD2D9B">
            <w:pPr>
              <w:pStyle w:val="TableParagraph"/>
              <w:ind w:right="672"/>
              <w:rPr>
                <w:lang w:val="en-GB"/>
              </w:rPr>
            </w:pPr>
            <w:r w:rsidRPr="00FD2D9B">
              <w:rPr>
                <w:lang w:val="en-GB"/>
              </w:rPr>
              <w:t>Understand how customer expectations can differ between cultures, ages and social profiles</w:t>
            </w:r>
          </w:p>
        </w:tc>
        <w:tc>
          <w:tcPr>
            <w:tcW w:w="3969" w:type="dxa"/>
            <w:shd w:val="clear" w:color="auto" w:fill="auto"/>
          </w:tcPr>
          <w:p w:rsidR="00724617" w:rsidRDefault="00FD2D9B" w:rsidP="00724617">
            <w:pPr>
              <w:pStyle w:val="TableParagraph"/>
              <w:ind w:left="0" w:right="672"/>
            </w:pPr>
            <w:r w:rsidRPr="00FD2D9B">
              <w:t>Practical observation (with Q&amp;As)</w:t>
            </w:r>
          </w:p>
        </w:tc>
      </w:tr>
    </w:tbl>
    <w:p w:rsidR="00724617" w:rsidRDefault="00724617" w:rsidP="00724617">
      <w:pPr>
        <w:spacing w:after="0"/>
        <w:rPr>
          <w:b/>
        </w:rPr>
      </w:pPr>
    </w:p>
    <w:p w:rsidR="00EE5EEF" w:rsidRDefault="00EE5EEF" w:rsidP="00724617">
      <w:pPr>
        <w:spacing w:after="0"/>
        <w:rPr>
          <w:b/>
        </w:rPr>
      </w:pPr>
    </w:p>
    <w:p w:rsidR="00EE5EEF" w:rsidRDefault="00EE5EEF" w:rsidP="00724617">
      <w:pPr>
        <w:spacing w:after="0"/>
        <w:rPr>
          <w:b/>
        </w:rPr>
      </w:pPr>
    </w:p>
    <w:p w:rsidR="00EE5EEF" w:rsidRDefault="00EE5EEF" w:rsidP="00724617">
      <w:pPr>
        <w:spacing w:after="0"/>
        <w:rPr>
          <w:b/>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3969"/>
      </w:tblGrid>
      <w:tr w:rsidR="00EE5EEF" w:rsidTr="001B03F9">
        <w:trPr>
          <w:trHeight w:val="260"/>
        </w:trPr>
        <w:tc>
          <w:tcPr>
            <w:tcW w:w="10065" w:type="dxa"/>
            <w:gridSpan w:val="2"/>
            <w:shd w:val="clear" w:color="auto" w:fill="C9C9C9" w:themeFill="accent3" w:themeFillTint="99"/>
          </w:tcPr>
          <w:p w:rsidR="00EE5EEF" w:rsidRDefault="00EE5EEF" w:rsidP="001B03F9">
            <w:pPr>
              <w:pStyle w:val="TableParagraph"/>
              <w:spacing w:line="246" w:lineRule="exact"/>
              <w:rPr>
                <w:b/>
              </w:rPr>
            </w:pPr>
            <w:r>
              <w:rPr>
                <w:b/>
              </w:rPr>
              <w:t xml:space="preserve">Knowledge - </w:t>
            </w:r>
            <w:r w:rsidRPr="00781341">
              <w:rPr>
                <w:b/>
              </w:rPr>
              <w:t>Customer service culture and environment awareness</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t>Keep current, knowledge and understanding of regulatory considerations, drivers and impacts in relation to how you deliver for customers</w:t>
            </w:r>
          </w:p>
        </w:tc>
        <w:tc>
          <w:tcPr>
            <w:tcW w:w="3969" w:type="dxa"/>
            <w:shd w:val="clear" w:color="auto" w:fill="auto"/>
          </w:tcPr>
          <w:p w:rsidR="00EE5EEF" w:rsidRDefault="00EE5EEF" w:rsidP="001B03F9">
            <w:pPr>
              <w:pStyle w:val="TableParagraph"/>
              <w:ind w:left="0" w:right="672"/>
            </w:pPr>
            <w:r w:rsidRPr="00781341">
              <w:t>Practical observation (with Q&amp;As)</w:t>
            </w:r>
          </w:p>
        </w:tc>
      </w:tr>
      <w:tr w:rsidR="00EE5EEF" w:rsidTr="001B03F9">
        <w:trPr>
          <w:trHeight w:val="800"/>
        </w:trPr>
        <w:tc>
          <w:tcPr>
            <w:tcW w:w="6096" w:type="dxa"/>
            <w:shd w:val="clear" w:color="auto" w:fill="auto"/>
          </w:tcPr>
          <w:p w:rsidR="00EE5EEF" w:rsidRPr="00FD2D9B" w:rsidRDefault="00EE5EEF" w:rsidP="001B03F9">
            <w:pPr>
              <w:pStyle w:val="TableParagraph"/>
              <w:ind w:right="672"/>
              <w:rPr>
                <w:lang w:val="en-GB"/>
              </w:rPr>
            </w:pPr>
            <w:r w:rsidRPr="00781341">
              <w:rPr>
                <w:lang w:val="en-GB"/>
              </w:rPr>
              <w:t>Understand your business environment and culture and the position of customer service within it</w:t>
            </w:r>
          </w:p>
        </w:tc>
        <w:tc>
          <w:tcPr>
            <w:tcW w:w="3969" w:type="dxa"/>
            <w:shd w:val="clear" w:color="auto" w:fill="auto"/>
          </w:tcPr>
          <w:p w:rsidR="00EE5EEF" w:rsidRDefault="00EE5EEF" w:rsidP="001B03F9">
            <w:r w:rsidRPr="00C47661">
              <w:t>Work based project (supported by interview)</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t>Understand your organisation structure and what role each department needs to play in delivering Customer Service and what the consequences are should things go wrong</w:t>
            </w:r>
          </w:p>
        </w:tc>
        <w:tc>
          <w:tcPr>
            <w:tcW w:w="3969" w:type="dxa"/>
            <w:shd w:val="clear" w:color="auto" w:fill="auto"/>
          </w:tcPr>
          <w:p w:rsidR="00EE5EEF" w:rsidRDefault="00EE5EEF" w:rsidP="001B03F9">
            <w:r w:rsidRPr="00C47661">
              <w:t>Work based project (supported by interview)</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rPr>
                <w:lang w:val="en-GB"/>
              </w:rPr>
              <w:t>Understand how to find and use industry best practice to enhance own knowledge</w:t>
            </w:r>
          </w:p>
        </w:tc>
        <w:tc>
          <w:tcPr>
            <w:tcW w:w="3969" w:type="dxa"/>
            <w:shd w:val="clear" w:color="auto" w:fill="auto"/>
          </w:tcPr>
          <w:p w:rsidR="00EE5EEF" w:rsidRDefault="00EE5EEF" w:rsidP="001B03F9">
            <w:r w:rsidRPr="00781341">
              <w:t>Professional discussion (supported by portfolio evidence)</w:t>
            </w:r>
          </w:p>
        </w:tc>
      </w:tr>
      <w:tr w:rsidR="00EE5EEF" w:rsidTr="001B03F9">
        <w:trPr>
          <w:trHeight w:val="260"/>
        </w:trPr>
        <w:tc>
          <w:tcPr>
            <w:tcW w:w="10065" w:type="dxa"/>
            <w:gridSpan w:val="2"/>
            <w:shd w:val="clear" w:color="auto" w:fill="C9C9C9" w:themeFill="accent3" w:themeFillTint="99"/>
          </w:tcPr>
          <w:p w:rsidR="00EE5EEF" w:rsidRDefault="00EE5EEF" w:rsidP="001B03F9">
            <w:pPr>
              <w:pStyle w:val="TableParagraph"/>
              <w:spacing w:line="246" w:lineRule="exact"/>
              <w:rPr>
                <w:b/>
              </w:rPr>
            </w:pPr>
            <w:r>
              <w:rPr>
                <w:b/>
              </w:rPr>
              <w:t xml:space="preserve">Skills - </w:t>
            </w:r>
            <w:r w:rsidRPr="00781341">
              <w:rPr>
                <w:b/>
              </w:rPr>
              <w:t>Business focused service delivery</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t>Demonstrate a continuous improvement and future focused approach to customer service delivery including decision making and providing recommendations or advice</w:t>
            </w:r>
          </w:p>
        </w:tc>
        <w:tc>
          <w:tcPr>
            <w:tcW w:w="3969" w:type="dxa"/>
            <w:shd w:val="clear" w:color="auto" w:fill="auto"/>
          </w:tcPr>
          <w:p w:rsidR="00EE5EEF" w:rsidRDefault="00EE5EEF" w:rsidP="001B03F9">
            <w:pPr>
              <w:pStyle w:val="TableParagraph"/>
              <w:ind w:left="0" w:right="672"/>
            </w:pPr>
            <w:r w:rsidRPr="00781341">
              <w:t>Work based project (supported by interview)</w:t>
            </w:r>
          </w:p>
        </w:tc>
      </w:tr>
      <w:tr w:rsidR="00EE5EEF" w:rsidTr="001B03F9">
        <w:trPr>
          <w:trHeight w:val="800"/>
        </w:trPr>
        <w:tc>
          <w:tcPr>
            <w:tcW w:w="6096" w:type="dxa"/>
            <w:shd w:val="clear" w:color="auto" w:fill="auto"/>
          </w:tcPr>
          <w:p w:rsidR="00EE5EEF" w:rsidRPr="00FD2D9B" w:rsidRDefault="00EE5EEF" w:rsidP="001B03F9">
            <w:pPr>
              <w:pStyle w:val="TableParagraph"/>
              <w:ind w:right="672"/>
              <w:rPr>
                <w:lang w:val="en-GB"/>
              </w:rPr>
            </w:pPr>
            <w:r w:rsidRPr="00781341">
              <w:rPr>
                <w:lang w:val="en-GB"/>
              </w:rPr>
              <w:t>Resolve complex issues by being able to choose from and successfully apply a wide range of approaches</w:t>
            </w:r>
          </w:p>
        </w:tc>
        <w:tc>
          <w:tcPr>
            <w:tcW w:w="3969" w:type="dxa"/>
            <w:shd w:val="clear" w:color="auto" w:fill="auto"/>
          </w:tcPr>
          <w:p w:rsidR="00EE5EEF" w:rsidRDefault="00EE5EEF" w:rsidP="001B03F9">
            <w:r w:rsidRPr="00D47B8B">
              <w:t>Practical observation (with Q&amp;As)</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t>Find solutions that meet your organisation’s needs as well as the customer requirements</w:t>
            </w:r>
          </w:p>
        </w:tc>
        <w:tc>
          <w:tcPr>
            <w:tcW w:w="3969" w:type="dxa"/>
            <w:shd w:val="clear" w:color="auto" w:fill="auto"/>
          </w:tcPr>
          <w:p w:rsidR="00EE5EEF" w:rsidRDefault="00EE5EEF" w:rsidP="001B03F9">
            <w:r w:rsidRPr="00D47B8B">
              <w:t>Practical observation (with Q&amp;As)</w:t>
            </w:r>
          </w:p>
        </w:tc>
      </w:tr>
      <w:tr w:rsidR="00EE5EEF" w:rsidTr="001B03F9">
        <w:trPr>
          <w:trHeight w:val="260"/>
        </w:trPr>
        <w:tc>
          <w:tcPr>
            <w:tcW w:w="10065" w:type="dxa"/>
            <w:gridSpan w:val="2"/>
            <w:shd w:val="clear" w:color="auto" w:fill="C9C9C9" w:themeFill="accent3" w:themeFillTint="99"/>
          </w:tcPr>
          <w:p w:rsidR="00EE5EEF" w:rsidRDefault="00EE5EEF" w:rsidP="001B03F9">
            <w:pPr>
              <w:pStyle w:val="TableParagraph"/>
              <w:spacing w:line="246" w:lineRule="exact"/>
              <w:rPr>
                <w:b/>
              </w:rPr>
            </w:pPr>
            <w:r>
              <w:rPr>
                <w:b/>
              </w:rPr>
              <w:t xml:space="preserve">Skills - </w:t>
            </w:r>
            <w:r w:rsidRPr="00781341">
              <w:rPr>
                <w:b/>
              </w:rPr>
              <w:t>Business focused service delivery</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t>Through advanced questioning, listening and summarising negotiate mutually beneficial outcomes</w:t>
            </w:r>
          </w:p>
        </w:tc>
        <w:tc>
          <w:tcPr>
            <w:tcW w:w="3969" w:type="dxa"/>
            <w:shd w:val="clear" w:color="auto" w:fill="auto"/>
          </w:tcPr>
          <w:p w:rsidR="00EE5EEF" w:rsidRDefault="00EE5EEF" w:rsidP="001B03F9">
            <w:r w:rsidRPr="00B65A6A">
              <w:t>Practical observation (with Q&amp;As)</w:t>
            </w:r>
          </w:p>
        </w:tc>
      </w:tr>
      <w:tr w:rsidR="00EE5EEF" w:rsidTr="001B03F9">
        <w:trPr>
          <w:trHeight w:val="800"/>
        </w:trPr>
        <w:tc>
          <w:tcPr>
            <w:tcW w:w="6096" w:type="dxa"/>
            <w:shd w:val="clear" w:color="auto" w:fill="auto"/>
          </w:tcPr>
          <w:p w:rsidR="00EE5EEF" w:rsidRPr="00FD2D9B" w:rsidRDefault="00EE5EEF" w:rsidP="001B03F9">
            <w:pPr>
              <w:pStyle w:val="TableParagraph"/>
              <w:ind w:right="672"/>
              <w:rPr>
                <w:lang w:val="en-GB"/>
              </w:rPr>
            </w:pPr>
            <w:r w:rsidRPr="00781341">
              <w:rPr>
                <w:lang w:val="en-GB"/>
              </w:rPr>
              <w:t>Manage challenging and complicated situations within your level of authority and make recommendations to enable and deliver change to service or strategy</w:t>
            </w:r>
          </w:p>
        </w:tc>
        <w:tc>
          <w:tcPr>
            <w:tcW w:w="3969" w:type="dxa"/>
            <w:shd w:val="clear" w:color="auto" w:fill="auto"/>
          </w:tcPr>
          <w:p w:rsidR="00EE5EEF" w:rsidRDefault="00EE5EEF" w:rsidP="001B03F9">
            <w:r w:rsidRPr="00B65A6A">
              <w:t>Practical observation (with Q&amp;As)</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t>Use clear explanations, provide options and solutions to influence and help customers make choices and agree next steps</w:t>
            </w:r>
          </w:p>
        </w:tc>
        <w:tc>
          <w:tcPr>
            <w:tcW w:w="3969" w:type="dxa"/>
            <w:shd w:val="clear" w:color="auto" w:fill="auto"/>
          </w:tcPr>
          <w:p w:rsidR="00EE5EEF" w:rsidRDefault="00EE5EEF" w:rsidP="001B03F9">
            <w:r w:rsidRPr="00B65A6A">
              <w:t>Practical observation (with Q&amp;As)</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t>Explore and interpret the customer experience to inform and influence achieving a positive result for customer satisfaction</w:t>
            </w:r>
          </w:p>
        </w:tc>
        <w:tc>
          <w:tcPr>
            <w:tcW w:w="3969" w:type="dxa"/>
            <w:shd w:val="clear" w:color="auto" w:fill="auto"/>
          </w:tcPr>
          <w:p w:rsidR="00EE5EEF" w:rsidRDefault="00EE5EEF" w:rsidP="001B03F9">
            <w:r w:rsidRPr="00781341">
              <w:t>Work based project (supported by interview)</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t>Demonstrate a cost-conscious mind-set when meeting customer and the business needs</w:t>
            </w:r>
          </w:p>
        </w:tc>
        <w:tc>
          <w:tcPr>
            <w:tcW w:w="3969" w:type="dxa"/>
            <w:shd w:val="clear" w:color="auto" w:fill="auto"/>
          </w:tcPr>
          <w:p w:rsidR="00EE5EEF" w:rsidRDefault="00EE5EEF" w:rsidP="001B03F9">
            <w:r w:rsidRPr="00781341">
              <w:t>Professional discussion (supported by portfolio evidence)</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t>Identify where highs and lows of the customer journey produce a range of emotions in the customer</w:t>
            </w:r>
          </w:p>
        </w:tc>
        <w:tc>
          <w:tcPr>
            <w:tcW w:w="3969" w:type="dxa"/>
            <w:shd w:val="clear" w:color="auto" w:fill="auto"/>
          </w:tcPr>
          <w:p w:rsidR="00EE5EEF" w:rsidRDefault="00EE5EEF" w:rsidP="001B03F9">
            <w:r w:rsidRPr="00C6310D">
              <w:t>Practical observation (with Q&amp;As)</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t>Use written and verbal communication to simplify and provide complex information in a way that supports positive customer outcome in the relevant format</w:t>
            </w:r>
          </w:p>
        </w:tc>
        <w:tc>
          <w:tcPr>
            <w:tcW w:w="3969" w:type="dxa"/>
            <w:shd w:val="clear" w:color="auto" w:fill="auto"/>
          </w:tcPr>
          <w:p w:rsidR="00EE5EEF" w:rsidRDefault="00EE5EEF" w:rsidP="001B03F9">
            <w:r w:rsidRPr="00C6310D">
              <w:t>Practical observation (with Q&amp;As)</w:t>
            </w:r>
          </w:p>
        </w:tc>
      </w:tr>
    </w:tbl>
    <w:p w:rsidR="00EE5EEF" w:rsidRDefault="00EE5EEF" w:rsidP="00EE5EEF">
      <w:pPr>
        <w:spacing w:after="0"/>
        <w:rPr>
          <w:b/>
        </w:rPr>
      </w:pPr>
    </w:p>
    <w:p w:rsidR="00EE5EEF" w:rsidRDefault="00EE5EEF" w:rsidP="00724617">
      <w:pPr>
        <w:spacing w:after="0"/>
        <w:rPr>
          <w:b/>
        </w:rPr>
      </w:pPr>
    </w:p>
    <w:p w:rsidR="00EE5EEF" w:rsidRDefault="00EE5EEF" w:rsidP="00724617">
      <w:pPr>
        <w:spacing w:after="0"/>
        <w:rPr>
          <w:b/>
        </w:rPr>
      </w:pPr>
    </w:p>
    <w:p w:rsidR="00724617" w:rsidRDefault="00724617" w:rsidP="00724617">
      <w:pPr>
        <w:spacing w:after="0"/>
        <w:rPr>
          <w:b/>
        </w:rPr>
      </w:pPr>
    </w:p>
    <w:p w:rsidR="00EE5EEF" w:rsidRDefault="00EE5EEF" w:rsidP="00724617">
      <w:pPr>
        <w:spacing w:after="0"/>
        <w:rPr>
          <w:b/>
        </w:rPr>
      </w:pPr>
    </w:p>
    <w:p w:rsidR="00724617" w:rsidRDefault="00724617" w:rsidP="00724617">
      <w:pPr>
        <w:spacing w:after="0"/>
        <w:rPr>
          <w:b/>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3969"/>
      </w:tblGrid>
      <w:tr w:rsidR="00781341" w:rsidTr="001B03F9">
        <w:trPr>
          <w:trHeight w:val="260"/>
        </w:trPr>
        <w:tc>
          <w:tcPr>
            <w:tcW w:w="10065" w:type="dxa"/>
            <w:gridSpan w:val="2"/>
            <w:shd w:val="clear" w:color="auto" w:fill="C9C9C9" w:themeFill="accent3" w:themeFillTint="99"/>
          </w:tcPr>
          <w:p w:rsidR="00781341" w:rsidRDefault="00781341" w:rsidP="001B03F9">
            <w:pPr>
              <w:pStyle w:val="TableParagraph"/>
              <w:spacing w:line="246" w:lineRule="exact"/>
              <w:rPr>
                <w:b/>
              </w:rPr>
            </w:pPr>
            <w:r>
              <w:rPr>
                <w:b/>
              </w:rPr>
              <w:t xml:space="preserve">Skills - </w:t>
            </w:r>
            <w:r w:rsidRPr="00781341">
              <w:rPr>
                <w:b/>
              </w:rPr>
              <w:t>Working with your customers / customer insights</w:t>
            </w:r>
          </w:p>
        </w:tc>
      </w:tr>
      <w:tr w:rsidR="00781341" w:rsidTr="001B03F9">
        <w:trPr>
          <w:trHeight w:val="800"/>
        </w:trPr>
        <w:tc>
          <w:tcPr>
            <w:tcW w:w="6096" w:type="dxa"/>
            <w:shd w:val="clear" w:color="auto" w:fill="auto"/>
          </w:tcPr>
          <w:p w:rsidR="00781341" w:rsidRPr="00724617" w:rsidRDefault="00781341" w:rsidP="00781341">
            <w:pPr>
              <w:pStyle w:val="TableParagraph"/>
              <w:ind w:right="672"/>
            </w:pPr>
            <w:r w:rsidRPr="00781341">
              <w:t>Proactively gather customer feedback, through a variety of methods. Critically analyse, and evaluate the meaning, implication and facts and act upon it</w:t>
            </w:r>
          </w:p>
        </w:tc>
        <w:tc>
          <w:tcPr>
            <w:tcW w:w="3969" w:type="dxa"/>
            <w:shd w:val="clear" w:color="auto" w:fill="auto"/>
          </w:tcPr>
          <w:p w:rsidR="00781341" w:rsidRDefault="00781341" w:rsidP="00781341">
            <w:r w:rsidRPr="00C52E16">
              <w:t>Work based project (supported by interview)</w:t>
            </w:r>
          </w:p>
        </w:tc>
      </w:tr>
      <w:tr w:rsidR="00781341" w:rsidTr="001B03F9">
        <w:trPr>
          <w:trHeight w:val="800"/>
        </w:trPr>
        <w:tc>
          <w:tcPr>
            <w:tcW w:w="6096" w:type="dxa"/>
            <w:shd w:val="clear" w:color="auto" w:fill="auto"/>
          </w:tcPr>
          <w:p w:rsidR="00781341" w:rsidRPr="00FD2D9B" w:rsidRDefault="00781341" w:rsidP="00781341">
            <w:pPr>
              <w:pStyle w:val="TableParagraph"/>
              <w:ind w:right="672"/>
              <w:rPr>
                <w:lang w:val="en-GB"/>
              </w:rPr>
            </w:pPr>
            <w:r w:rsidRPr="00781341">
              <w:rPr>
                <w:lang w:val="en-GB"/>
              </w:rPr>
              <w:t>Analyse your customer types, to identify or anticipate their potential needs and expectations when providing your service</w:t>
            </w:r>
          </w:p>
        </w:tc>
        <w:tc>
          <w:tcPr>
            <w:tcW w:w="3969" w:type="dxa"/>
            <w:shd w:val="clear" w:color="auto" w:fill="auto"/>
          </w:tcPr>
          <w:p w:rsidR="00781341" w:rsidRDefault="00781341" w:rsidP="00781341">
            <w:r w:rsidRPr="00C52E16">
              <w:t>Work based project (supported by interview)</w:t>
            </w:r>
          </w:p>
        </w:tc>
      </w:tr>
      <w:tr w:rsidR="00781341" w:rsidTr="001B03F9">
        <w:trPr>
          <w:trHeight w:val="260"/>
        </w:trPr>
        <w:tc>
          <w:tcPr>
            <w:tcW w:w="10065" w:type="dxa"/>
            <w:gridSpan w:val="2"/>
            <w:shd w:val="clear" w:color="auto" w:fill="C9C9C9" w:themeFill="accent3" w:themeFillTint="99"/>
          </w:tcPr>
          <w:p w:rsidR="00781341" w:rsidRDefault="00781341" w:rsidP="00781341">
            <w:pPr>
              <w:pStyle w:val="TableParagraph"/>
              <w:spacing w:line="246" w:lineRule="exact"/>
              <w:rPr>
                <w:b/>
              </w:rPr>
            </w:pPr>
            <w:r>
              <w:rPr>
                <w:b/>
              </w:rPr>
              <w:t>Skills – Customer Service Performance</w:t>
            </w:r>
          </w:p>
        </w:tc>
      </w:tr>
      <w:tr w:rsidR="00781341" w:rsidTr="001B03F9">
        <w:trPr>
          <w:trHeight w:val="800"/>
        </w:trPr>
        <w:tc>
          <w:tcPr>
            <w:tcW w:w="6096" w:type="dxa"/>
            <w:shd w:val="clear" w:color="auto" w:fill="auto"/>
          </w:tcPr>
          <w:p w:rsidR="00781341" w:rsidRPr="00724617" w:rsidRDefault="00781341" w:rsidP="001B03F9">
            <w:pPr>
              <w:pStyle w:val="TableParagraph"/>
              <w:ind w:right="672"/>
            </w:pPr>
            <w:r w:rsidRPr="00781341">
              <w:t>Maintain a positive relationship even when you are unable to deliver the customer’s expected outcome</w:t>
            </w:r>
          </w:p>
        </w:tc>
        <w:tc>
          <w:tcPr>
            <w:tcW w:w="3969" w:type="dxa"/>
            <w:shd w:val="clear" w:color="auto" w:fill="auto"/>
          </w:tcPr>
          <w:p w:rsidR="00781341" w:rsidRDefault="00781341" w:rsidP="001B03F9">
            <w:r w:rsidRPr="00B65A6A">
              <w:t>Practical observation (with Q&amp;As)</w:t>
            </w:r>
          </w:p>
        </w:tc>
      </w:tr>
      <w:tr w:rsidR="00781341" w:rsidTr="001B03F9">
        <w:trPr>
          <w:trHeight w:val="800"/>
        </w:trPr>
        <w:tc>
          <w:tcPr>
            <w:tcW w:w="6096" w:type="dxa"/>
            <w:shd w:val="clear" w:color="auto" w:fill="auto"/>
          </w:tcPr>
          <w:p w:rsidR="00781341" w:rsidRPr="00FD2D9B" w:rsidRDefault="00781341" w:rsidP="001B03F9">
            <w:pPr>
              <w:pStyle w:val="TableParagraph"/>
              <w:ind w:right="672"/>
              <w:rPr>
                <w:lang w:val="en-GB"/>
              </w:rPr>
            </w:pPr>
            <w:r w:rsidRPr="00781341">
              <w:rPr>
                <w:lang w:val="en-GB"/>
              </w:rPr>
              <w:t>When managing referrals or escalations take into account historical interactions and challenges to determine next steps</w:t>
            </w:r>
          </w:p>
        </w:tc>
        <w:tc>
          <w:tcPr>
            <w:tcW w:w="3969" w:type="dxa"/>
            <w:shd w:val="clear" w:color="auto" w:fill="auto"/>
          </w:tcPr>
          <w:p w:rsidR="00781341" w:rsidRDefault="00781341" w:rsidP="001B03F9">
            <w:r w:rsidRPr="00B65A6A">
              <w:t>Practical observation (with Q&amp;As)</w:t>
            </w:r>
          </w:p>
        </w:tc>
      </w:tr>
      <w:tr w:rsidR="00781341" w:rsidTr="001B03F9">
        <w:trPr>
          <w:trHeight w:val="260"/>
        </w:trPr>
        <w:tc>
          <w:tcPr>
            <w:tcW w:w="10065" w:type="dxa"/>
            <w:gridSpan w:val="2"/>
            <w:shd w:val="clear" w:color="auto" w:fill="C9C9C9" w:themeFill="accent3" w:themeFillTint="99"/>
          </w:tcPr>
          <w:p w:rsidR="00781341" w:rsidRDefault="00781341" w:rsidP="001B03F9">
            <w:pPr>
              <w:pStyle w:val="TableParagraph"/>
              <w:spacing w:line="246" w:lineRule="exact"/>
              <w:rPr>
                <w:b/>
              </w:rPr>
            </w:pPr>
            <w:r>
              <w:rPr>
                <w:b/>
              </w:rPr>
              <w:t xml:space="preserve">Skills - </w:t>
            </w:r>
            <w:r w:rsidRPr="00781341">
              <w:rPr>
                <w:b/>
              </w:rPr>
              <w:t>Service improvement</w:t>
            </w:r>
          </w:p>
        </w:tc>
      </w:tr>
      <w:tr w:rsidR="00781341" w:rsidTr="001B03F9">
        <w:trPr>
          <w:trHeight w:val="800"/>
        </w:trPr>
        <w:tc>
          <w:tcPr>
            <w:tcW w:w="6096" w:type="dxa"/>
            <w:shd w:val="clear" w:color="auto" w:fill="auto"/>
          </w:tcPr>
          <w:p w:rsidR="00781341" w:rsidRPr="00724617" w:rsidRDefault="00781341" w:rsidP="00781341">
            <w:pPr>
              <w:pStyle w:val="TableParagraph"/>
              <w:ind w:right="672"/>
            </w:pPr>
            <w:r w:rsidRPr="00781341">
              <w:t>Analyse the end to end service experience, seeking input from others where required supporting development of solutions</w:t>
            </w:r>
          </w:p>
        </w:tc>
        <w:tc>
          <w:tcPr>
            <w:tcW w:w="3969" w:type="dxa"/>
            <w:shd w:val="clear" w:color="auto" w:fill="auto"/>
          </w:tcPr>
          <w:p w:rsidR="00781341" w:rsidRDefault="00781341" w:rsidP="00781341">
            <w:r w:rsidRPr="00204308">
              <w:t>Work based project (supported by interview)</w:t>
            </w:r>
          </w:p>
        </w:tc>
      </w:tr>
      <w:tr w:rsidR="00781341" w:rsidTr="001B03F9">
        <w:trPr>
          <w:trHeight w:val="800"/>
        </w:trPr>
        <w:tc>
          <w:tcPr>
            <w:tcW w:w="6096" w:type="dxa"/>
            <w:shd w:val="clear" w:color="auto" w:fill="auto"/>
          </w:tcPr>
          <w:p w:rsidR="00781341" w:rsidRPr="00FD2D9B" w:rsidRDefault="00781341" w:rsidP="00781341">
            <w:pPr>
              <w:pStyle w:val="TableParagraph"/>
              <w:ind w:right="672"/>
              <w:rPr>
                <w:lang w:val="en-GB"/>
              </w:rPr>
            </w:pPr>
            <w:r w:rsidRPr="00781341">
              <w:rPr>
                <w:lang w:val="en-GB"/>
              </w:rPr>
              <w:t>Make recommendations based on your findings to enable improvement</w:t>
            </w:r>
          </w:p>
        </w:tc>
        <w:tc>
          <w:tcPr>
            <w:tcW w:w="3969" w:type="dxa"/>
            <w:shd w:val="clear" w:color="auto" w:fill="auto"/>
          </w:tcPr>
          <w:p w:rsidR="00781341" w:rsidRDefault="00781341" w:rsidP="00781341">
            <w:r w:rsidRPr="00204308">
              <w:t>Work based project (supported by interview)</w:t>
            </w:r>
          </w:p>
        </w:tc>
      </w:tr>
      <w:tr w:rsidR="00781341" w:rsidTr="001B03F9">
        <w:trPr>
          <w:trHeight w:val="800"/>
        </w:trPr>
        <w:tc>
          <w:tcPr>
            <w:tcW w:w="6096" w:type="dxa"/>
            <w:shd w:val="clear" w:color="auto" w:fill="auto"/>
          </w:tcPr>
          <w:p w:rsidR="00781341" w:rsidRPr="00781341" w:rsidRDefault="00781341" w:rsidP="00781341">
            <w:pPr>
              <w:pStyle w:val="TableParagraph"/>
              <w:ind w:right="672"/>
              <w:rPr>
                <w:lang w:val="en-GB"/>
              </w:rPr>
            </w:pPr>
            <w:r w:rsidRPr="00781341">
              <w:rPr>
                <w:lang w:val="en-GB"/>
              </w:rPr>
              <w:t>Make recommendations and implement where possible, changes in line with new and relevant legislation, regulations and industry best practice</w:t>
            </w:r>
          </w:p>
        </w:tc>
        <w:tc>
          <w:tcPr>
            <w:tcW w:w="3969" w:type="dxa"/>
            <w:shd w:val="clear" w:color="auto" w:fill="auto"/>
          </w:tcPr>
          <w:p w:rsidR="00781341" w:rsidRPr="00204308" w:rsidRDefault="00781341" w:rsidP="00781341">
            <w:r w:rsidRPr="00781341">
              <w:t>Work based project (supported by interview)</w:t>
            </w:r>
          </w:p>
        </w:tc>
      </w:tr>
      <w:tr w:rsidR="00781341" w:rsidTr="001B03F9">
        <w:trPr>
          <w:trHeight w:val="260"/>
        </w:trPr>
        <w:tc>
          <w:tcPr>
            <w:tcW w:w="10065" w:type="dxa"/>
            <w:gridSpan w:val="2"/>
            <w:shd w:val="clear" w:color="auto" w:fill="C9C9C9" w:themeFill="accent3" w:themeFillTint="99"/>
          </w:tcPr>
          <w:p w:rsidR="00781341" w:rsidRDefault="00781341" w:rsidP="001B03F9">
            <w:pPr>
              <w:pStyle w:val="TableParagraph"/>
              <w:spacing w:line="246" w:lineRule="exact"/>
              <w:rPr>
                <w:b/>
              </w:rPr>
            </w:pPr>
            <w:r>
              <w:rPr>
                <w:b/>
              </w:rPr>
              <w:t xml:space="preserve">Behaviours - </w:t>
            </w:r>
            <w:r w:rsidRPr="00781341">
              <w:rPr>
                <w:b/>
              </w:rPr>
              <w:t>Develop self</w:t>
            </w:r>
          </w:p>
        </w:tc>
      </w:tr>
      <w:tr w:rsidR="00781341" w:rsidTr="001B03F9">
        <w:trPr>
          <w:trHeight w:val="800"/>
        </w:trPr>
        <w:tc>
          <w:tcPr>
            <w:tcW w:w="6096" w:type="dxa"/>
            <w:shd w:val="clear" w:color="auto" w:fill="auto"/>
          </w:tcPr>
          <w:p w:rsidR="00781341" w:rsidRPr="00724617" w:rsidRDefault="00781341" w:rsidP="00781341">
            <w:pPr>
              <w:pStyle w:val="TableParagraph"/>
              <w:ind w:right="672"/>
            </w:pPr>
            <w:r w:rsidRPr="00781341">
              <w:t>Proactively keep your service, industry and best practice knowledge and skills up-to-date</w:t>
            </w:r>
          </w:p>
        </w:tc>
        <w:tc>
          <w:tcPr>
            <w:tcW w:w="3969" w:type="dxa"/>
            <w:shd w:val="clear" w:color="auto" w:fill="auto"/>
          </w:tcPr>
          <w:p w:rsidR="00781341" w:rsidRDefault="00781341" w:rsidP="00781341">
            <w:r w:rsidRPr="00451807">
              <w:t>Professional discussion (supported by portfolio evidence)</w:t>
            </w:r>
          </w:p>
        </w:tc>
      </w:tr>
      <w:tr w:rsidR="00781341" w:rsidTr="001B03F9">
        <w:trPr>
          <w:trHeight w:val="800"/>
        </w:trPr>
        <w:tc>
          <w:tcPr>
            <w:tcW w:w="6096" w:type="dxa"/>
            <w:shd w:val="clear" w:color="auto" w:fill="auto"/>
          </w:tcPr>
          <w:p w:rsidR="00781341" w:rsidRPr="00FD2D9B" w:rsidRDefault="00781341" w:rsidP="00781341">
            <w:pPr>
              <w:pStyle w:val="TableParagraph"/>
              <w:ind w:right="672"/>
              <w:rPr>
                <w:lang w:val="en-GB"/>
              </w:rPr>
            </w:pPr>
            <w:r w:rsidRPr="00781341">
              <w:rPr>
                <w:lang w:val="en-GB"/>
              </w:rPr>
              <w:t>Consider personal goals related to service and take action towards achieving them</w:t>
            </w:r>
          </w:p>
        </w:tc>
        <w:tc>
          <w:tcPr>
            <w:tcW w:w="3969" w:type="dxa"/>
            <w:shd w:val="clear" w:color="auto" w:fill="auto"/>
          </w:tcPr>
          <w:p w:rsidR="00781341" w:rsidRDefault="00781341" w:rsidP="00781341">
            <w:r w:rsidRPr="00451807">
              <w:t>Professional discussion (supported by portfolio evidence)</w:t>
            </w:r>
          </w:p>
        </w:tc>
      </w:tr>
      <w:tr w:rsidR="00781341" w:rsidTr="001B03F9">
        <w:trPr>
          <w:trHeight w:val="260"/>
        </w:trPr>
        <w:tc>
          <w:tcPr>
            <w:tcW w:w="10065" w:type="dxa"/>
            <w:gridSpan w:val="2"/>
            <w:shd w:val="clear" w:color="auto" w:fill="C9C9C9" w:themeFill="accent3" w:themeFillTint="99"/>
          </w:tcPr>
          <w:p w:rsidR="00781341" w:rsidRDefault="00781341" w:rsidP="001B03F9">
            <w:pPr>
              <w:pStyle w:val="TableParagraph"/>
              <w:spacing w:line="246" w:lineRule="exact"/>
              <w:rPr>
                <w:b/>
              </w:rPr>
            </w:pPr>
            <w:r>
              <w:rPr>
                <w:b/>
              </w:rPr>
              <w:t xml:space="preserve">Behaviours - </w:t>
            </w:r>
            <w:r w:rsidRPr="00781341">
              <w:rPr>
                <w:b/>
              </w:rPr>
              <w:t>Ownership / Responsibility</w:t>
            </w:r>
          </w:p>
        </w:tc>
      </w:tr>
      <w:tr w:rsidR="00781341" w:rsidTr="001B03F9">
        <w:trPr>
          <w:trHeight w:val="800"/>
        </w:trPr>
        <w:tc>
          <w:tcPr>
            <w:tcW w:w="6096" w:type="dxa"/>
            <w:shd w:val="clear" w:color="auto" w:fill="auto"/>
          </w:tcPr>
          <w:p w:rsidR="00781341" w:rsidRPr="00724617" w:rsidRDefault="00781341" w:rsidP="00781341">
            <w:pPr>
              <w:pStyle w:val="TableParagraph"/>
              <w:ind w:right="672"/>
            </w:pPr>
            <w:r w:rsidRPr="00781341">
              <w:t>Personally commit to and take ownership for actions to resolve customer issues to the satisfaction of the customer and your organisation</w:t>
            </w:r>
          </w:p>
        </w:tc>
        <w:tc>
          <w:tcPr>
            <w:tcW w:w="3969" w:type="dxa"/>
            <w:shd w:val="clear" w:color="auto" w:fill="auto"/>
          </w:tcPr>
          <w:p w:rsidR="00781341" w:rsidRDefault="00781341" w:rsidP="00781341">
            <w:r w:rsidRPr="00A6610B">
              <w:t>Practical observation (with Q&amp;As)</w:t>
            </w:r>
          </w:p>
        </w:tc>
      </w:tr>
      <w:tr w:rsidR="00781341" w:rsidTr="001B03F9">
        <w:trPr>
          <w:trHeight w:val="800"/>
        </w:trPr>
        <w:tc>
          <w:tcPr>
            <w:tcW w:w="6096" w:type="dxa"/>
            <w:shd w:val="clear" w:color="auto" w:fill="auto"/>
          </w:tcPr>
          <w:p w:rsidR="00781341" w:rsidRPr="00FD2D9B" w:rsidRDefault="00781341" w:rsidP="00781341">
            <w:pPr>
              <w:pStyle w:val="TableParagraph"/>
              <w:ind w:right="672"/>
              <w:rPr>
                <w:lang w:val="en-GB"/>
              </w:rPr>
            </w:pPr>
            <w:r w:rsidRPr="00781341">
              <w:rPr>
                <w:lang w:val="en-GB"/>
              </w:rPr>
              <w:t>Exercises proactivity and creativity when identifying solutions to customer and organisational issues</w:t>
            </w:r>
          </w:p>
        </w:tc>
        <w:tc>
          <w:tcPr>
            <w:tcW w:w="3969" w:type="dxa"/>
            <w:shd w:val="clear" w:color="auto" w:fill="auto"/>
          </w:tcPr>
          <w:p w:rsidR="00781341" w:rsidRDefault="00781341" w:rsidP="00781341">
            <w:r w:rsidRPr="00A6610B">
              <w:t>Practical observation (with Q&amp;As)</w:t>
            </w:r>
          </w:p>
        </w:tc>
      </w:tr>
      <w:tr w:rsidR="00781341" w:rsidTr="001B03F9">
        <w:trPr>
          <w:trHeight w:val="800"/>
        </w:trPr>
        <w:tc>
          <w:tcPr>
            <w:tcW w:w="6096" w:type="dxa"/>
            <w:shd w:val="clear" w:color="auto" w:fill="auto"/>
          </w:tcPr>
          <w:p w:rsidR="00781341" w:rsidRPr="00781341" w:rsidRDefault="00781341" w:rsidP="001B03F9">
            <w:pPr>
              <w:pStyle w:val="TableParagraph"/>
              <w:ind w:right="672"/>
              <w:rPr>
                <w:lang w:val="en-GB"/>
              </w:rPr>
            </w:pPr>
            <w:r w:rsidRPr="00781341">
              <w:rPr>
                <w:lang w:val="en-GB"/>
              </w:rPr>
              <w:t>Make realistic promises and deliver on them</w:t>
            </w:r>
          </w:p>
        </w:tc>
        <w:tc>
          <w:tcPr>
            <w:tcW w:w="3969" w:type="dxa"/>
            <w:shd w:val="clear" w:color="auto" w:fill="auto"/>
          </w:tcPr>
          <w:p w:rsidR="00781341" w:rsidRPr="00204308" w:rsidRDefault="00781341" w:rsidP="001B03F9">
            <w:r w:rsidRPr="00781341">
              <w:t>Professional discussion (supported by portfolio evidence)</w:t>
            </w:r>
          </w:p>
        </w:tc>
      </w:tr>
    </w:tbl>
    <w:p w:rsidR="00724617" w:rsidRDefault="00724617" w:rsidP="00724617">
      <w:pPr>
        <w:spacing w:after="0"/>
        <w:rPr>
          <w:b/>
        </w:rPr>
      </w:pPr>
    </w:p>
    <w:p w:rsidR="00EE5EEF" w:rsidRDefault="00EE5EEF" w:rsidP="00724617">
      <w:pPr>
        <w:spacing w:after="0"/>
        <w:rPr>
          <w:b/>
        </w:rPr>
      </w:pPr>
    </w:p>
    <w:p w:rsidR="00EE5EEF" w:rsidRDefault="00EE5EEF" w:rsidP="00724617">
      <w:pPr>
        <w:spacing w:after="0"/>
        <w:rPr>
          <w:b/>
        </w:rPr>
      </w:pPr>
    </w:p>
    <w:p w:rsidR="00EE5EEF" w:rsidRDefault="00EE5EEF" w:rsidP="00724617">
      <w:pPr>
        <w:spacing w:after="0"/>
        <w:rPr>
          <w:b/>
        </w:rPr>
      </w:pPr>
    </w:p>
    <w:p w:rsidR="00EE5EEF" w:rsidRDefault="00EE5EEF" w:rsidP="00724617">
      <w:pPr>
        <w:spacing w:after="0"/>
        <w:rPr>
          <w:b/>
        </w:rPr>
      </w:pPr>
    </w:p>
    <w:p w:rsidR="00EE5EEF" w:rsidRDefault="00EE5EEF" w:rsidP="00724617">
      <w:pPr>
        <w:spacing w:after="0"/>
        <w:rPr>
          <w:b/>
        </w:rPr>
      </w:pPr>
    </w:p>
    <w:p w:rsidR="00EE5EEF" w:rsidRDefault="00EE5EEF" w:rsidP="00724617">
      <w:pPr>
        <w:spacing w:after="0"/>
        <w:rPr>
          <w:b/>
        </w:rPr>
      </w:pPr>
    </w:p>
    <w:p w:rsidR="00EE5EEF" w:rsidRDefault="00EE5EEF" w:rsidP="00724617">
      <w:pPr>
        <w:spacing w:after="0"/>
        <w:rPr>
          <w:b/>
        </w:rPr>
      </w:pPr>
    </w:p>
    <w:p w:rsidR="00EE5EEF" w:rsidRDefault="00EE5EEF" w:rsidP="00724617">
      <w:pPr>
        <w:spacing w:after="0"/>
        <w:rPr>
          <w:b/>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3969"/>
      </w:tblGrid>
      <w:tr w:rsidR="00EE5EEF" w:rsidTr="001B03F9">
        <w:trPr>
          <w:trHeight w:val="260"/>
        </w:trPr>
        <w:tc>
          <w:tcPr>
            <w:tcW w:w="10065" w:type="dxa"/>
            <w:gridSpan w:val="2"/>
            <w:shd w:val="clear" w:color="auto" w:fill="C9C9C9" w:themeFill="accent3" w:themeFillTint="99"/>
          </w:tcPr>
          <w:p w:rsidR="00EE5EEF" w:rsidRDefault="00EE5EEF" w:rsidP="001B03F9">
            <w:pPr>
              <w:pStyle w:val="TableParagraph"/>
              <w:spacing w:line="246" w:lineRule="exact"/>
              <w:rPr>
                <w:b/>
              </w:rPr>
            </w:pPr>
            <w:r>
              <w:rPr>
                <w:b/>
              </w:rPr>
              <w:t>Behaviours – Team working</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EE5EEF">
              <w:t>Work effectively and collaboratively with colleagues at all levels to achieve results</w:t>
            </w:r>
          </w:p>
        </w:tc>
        <w:tc>
          <w:tcPr>
            <w:tcW w:w="3969" w:type="dxa"/>
            <w:shd w:val="clear" w:color="auto" w:fill="auto"/>
          </w:tcPr>
          <w:p w:rsidR="00EE5EEF" w:rsidRDefault="00EE5EEF" w:rsidP="001B03F9">
            <w:r w:rsidRPr="00A6610B">
              <w:t>Practical observation (with Q&amp;As)</w:t>
            </w:r>
          </w:p>
        </w:tc>
      </w:tr>
      <w:tr w:rsidR="00EE5EEF" w:rsidTr="001B03F9">
        <w:trPr>
          <w:trHeight w:val="800"/>
        </w:trPr>
        <w:tc>
          <w:tcPr>
            <w:tcW w:w="6096" w:type="dxa"/>
            <w:shd w:val="clear" w:color="auto" w:fill="auto"/>
          </w:tcPr>
          <w:p w:rsidR="00EE5EEF" w:rsidRPr="00FD2D9B" w:rsidRDefault="00EE5EEF" w:rsidP="001B03F9">
            <w:pPr>
              <w:pStyle w:val="TableParagraph"/>
              <w:ind w:right="672"/>
              <w:rPr>
                <w:lang w:val="en-GB"/>
              </w:rPr>
            </w:pPr>
            <w:r w:rsidRPr="00EE5EEF">
              <w:rPr>
                <w:lang w:val="en-GB"/>
              </w:rPr>
              <w:t>Recognise colleagues as internal customers</w:t>
            </w:r>
          </w:p>
        </w:tc>
        <w:tc>
          <w:tcPr>
            <w:tcW w:w="3969" w:type="dxa"/>
            <w:shd w:val="clear" w:color="auto" w:fill="auto"/>
          </w:tcPr>
          <w:p w:rsidR="00EE5EEF" w:rsidRDefault="00EE5EEF" w:rsidP="001B03F9">
            <w:r w:rsidRPr="00A6610B">
              <w:t>Practical observation (with Q&amp;As)</w:t>
            </w:r>
          </w:p>
        </w:tc>
      </w:tr>
      <w:tr w:rsidR="00EE5EEF" w:rsidTr="001B03F9">
        <w:trPr>
          <w:trHeight w:val="800"/>
        </w:trPr>
        <w:tc>
          <w:tcPr>
            <w:tcW w:w="6096" w:type="dxa"/>
            <w:shd w:val="clear" w:color="auto" w:fill="auto"/>
          </w:tcPr>
          <w:p w:rsidR="00EE5EEF" w:rsidRPr="00781341" w:rsidRDefault="00EE5EEF" w:rsidP="001B03F9">
            <w:pPr>
              <w:pStyle w:val="TableParagraph"/>
              <w:ind w:right="672"/>
              <w:rPr>
                <w:lang w:val="en-GB"/>
              </w:rPr>
            </w:pPr>
            <w:r w:rsidRPr="00EE5EEF">
              <w:rPr>
                <w:lang w:val="en-GB"/>
              </w:rPr>
              <w:t>Share knowledge and experience with others to support colleague development</w:t>
            </w:r>
          </w:p>
        </w:tc>
        <w:tc>
          <w:tcPr>
            <w:tcW w:w="3969" w:type="dxa"/>
            <w:shd w:val="clear" w:color="auto" w:fill="auto"/>
          </w:tcPr>
          <w:p w:rsidR="00EE5EEF" w:rsidRPr="00204308" w:rsidRDefault="00EE5EEF" w:rsidP="001B03F9">
            <w:r w:rsidRPr="00781341">
              <w:t>Professional discussion (supported by portfolio evidence)</w:t>
            </w:r>
          </w:p>
        </w:tc>
      </w:tr>
      <w:tr w:rsidR="00EE5EEF" w:rsidTr="001B03F9">
        <w:trPr>
          <w:trHeight w:val="260"/>
        </w:trPr>
        <w:tc>
          <w:tcPr>
            <w:tcW w:w="10065" w:type="dxa"/>
            <w:gridSpan w:val="2"/>
            <w:shd w:val="clear" w:color="auto" w:fill="C9C9C9" w:themeFill="accent3" w:themeFillTint="99"/>
          </w:tcPr>
          <w:p w:rsidR="00EE5EEF" w:rsidRDefault="00EE5EEF" w:rsidP="001B03F9">
            <w:pPr>
              <w:pStyle w:val="TableParagraph"/>
              <w:spacing w:line="246" w:lineRule="exact"/>
              <w:rPr>
                <w:b/>
              </w:rPr>
            </w:pPr>
            <w:r>
              <w:rPr>
                <w:b/>
              </w:rPr>
              <w:t xml:space="preserve">Behaviours - </w:t>
            </w:r>
            <w:r w:rsidRPr="00781341">
              <w:rPr>
                <w:b/>
              </w:rPr>
              <w:t>Develop self</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781341">
              <w:t>Proactively keep your service, industry and best practice knowledge and skills up-to-date</w:t>
            </w:r>
          </w:p>
        </w:tc>
        <w:tc>
          <w:tcPr>
            <w:tcW w:w="3969" w:type="dxa"/>
            <w:shd w:val="clear" w:color="auto" w:fill="auto"/>
          </w:tcPr>
          <w:p w:rsidR="00EE5EEF" w:rsidRDefault="00EE5EEF" w:rsidP="001B03F9">
            <w:r w:rsidRPr="002F3CB0">
              <w:t>Practical observation (with Q&amp;As)</w:t>
            </w:r>
          </w:p>
        </w:tc>
      </w:tr>
      <w:tr w:rsidR="00EE5EEF" w:rsidTr="001B03F9">
        <w:trPr>
          <w:trHeight w:val="800"/>
        </w:trPr>
        <w:tc>
          <w:tcPr>
            <w:tcW w:w="6096" w:type="dxa"/>
            <w:shd w:val="clear" w:color="auto" w:fill="auto"/>
          </w:tcPr>
          <w:p w:rsidR="00EE5EEF" w:rsidRPr="00FD2D9B" w:rsidRDefault="00EE5EEF" w:rsidP="001B03F9">
            <w:pPr>
              <w:pStyle w:val="TableParagraph"/>
              <w:ind w:right="672"/>
              <w:rPr>
                <w:lang w:val="en-GB"/>
              </w:rPr>
            </w:pPr>
            <w:r w:rsidRPr="00EE5EEF">
              <w:rPr>
                <w:lang w:val="en-GB"/>
              </w:rPr>
              <w:t>Be adaptable and flexible to your customer needs whilst continuing to work within the agreed customer service environment</w:t>
            </w:r>
          </w:p>
        </w:tc>
        <w:tc>
          <w:tcPr>
            <w:tcW w:w="3969" w:type="dxa"/>
            <w:shd w:val="clear" w:color="auto" w:fill="auto"/>
          </w:tcPr>
          <w:p w:rsidR="00EE5EEF" w:rsidRDefault="00EE5EEF" w:rsidP="001B03F9">
            <w:r w:rsidRPr="002F3CB0">
              <w:t>Practical observation (with Q&amp;As)</w:t>
            </w:r>
          </w:p>
        </w:tc>
      </w:tr>
      <w:tr w:rsidR="00EE5EEF" w:rsidTr="001B03F9">
        <w:trPr>
          <w:trHeight w:val="260"/>
        </w:trPr>
        <w:tc>
          <w:tcPr>
            <w:tcW w:w="10065" w:type="dxa"/>
            <w:gridSpan w:val="2"/>
            <w:shd w:val="clear" w:color="auto" w:fill="C9C9C9" w:themeFill="accent3" w:themeFillTint="99"/>
          </w:tcPr>
          <w:p w:rsidR="00EE5EEF" w:rsidRDefault="00EE5EEF" w:rsidP="001B03F9">
            <w:pPr>
              <w:pStyle w:val="TableParagraph"/>
              <w:spacing w:line="246" w:lineRule="exact"/>
              <w:rPr>
                <w:b/>
              </w:rPr>
            </w:pPr>
            <w:r>
              <w:rPr>
                <w:b/>
              </w:rPr>
              <w:t xml:space="preserve">Behaviours - </w:t>
            </w:r>
            <w:r w:rsidRPr="00EE5EEF">
              <w:rPr>
                <w:b/>
              </w:rPr>
              <w:t>Presentation</w:t>
            </w:r>
          </w:p>
        </w:tc>
      </w:tr>
      <w:tr w:rsidR="00EE5EEF" w:rsidTr="001B03F9">
        <w:trPr>
          <w:trHeight w:val="800"/>
        </w:trPr>
        <w:tc>
          <w:tcPr>
            <w:tcW w:w="6096" w:type="dxa"/>
            <w:shd w:val="clear" w:color="auto" w:fill="auto"/>
          </w:tcPr>
          <w:p w:rsidR="00EE5EEF" w:rsidRPr="00724617" w:rsidRDefault="00EE5EEF" w:rsidP="001B03F9">
            <w:pPr>
              <w:pStyle w:val="TableParagraph"/>
              <w:ind w:right="672"/>
            </w:pPr>
            <w:r w:rsidRPr="00EE5EEF">
              <w:t>Demonstrate brand advocacy, values and belief when dealing with customer requests to build trust, credibility and satisfaction</w:t>
            </w:r>
          </w:p>
        </w:tc>
        <w:tc>
          <w:tcPr>
            <w:tcW w:w="3969" w:type="dxa"/>
            <w:shd w:val="clear" w:color="auto" w:fill="auto"/>
          </w:tcPr>
          <w:p w:rsidR="00EE5EEF" w:rsidRDefault="00EE5EEF" w:rsidP="001B03F9">
            <w:r w:rsidRPr="00913782">
              <w:t>Practical observation (with Q&amp;As)</w:t>
            </w:r>
          </w:p>
        </w:tc>
      </w:tr>
      <w:tr w:rsidR="00EE5EEF" w:rsidTr="001B03F9">
        <w:trPr>
          <w:trHeight w:val="800"/>
        </w:trPr>
        <w:tc>
          <w:tcPr>
            <w:tcW w:w="6096" w:type="dxa"/>
            <w:shd w:val="clear" w:color="auto" w:fill="auto"/>
          </w:tcPr>
          <w:p w:rsidR="00EE5EEF" w:rsidRPr="00FD2D9B" w:rsidRDefault="00EE5EEF" w:rsidP="001B03F9">
            <w:pPr>
              <w:pStyle w:val="TableParagraph"/>
              <w:ind w:right="672"/>
              <w:rPr>
                <w:lang w:val="en-GB"/>
              </w:rPr>
            </w:pPr>
            <w:r w:rsidRPr="00EE5EEF">
              <w:rPr>
                <w:lang w:val="en-GB"/>
              </w:rPr>
              <w:t>Ensure your personal presentation, in all forms of communication, reflects positively on your organisation’s brand</w:t>
            </w:r>
          </w:p>
        </w:tc>
        <w:tc>
          <w:tcPr>
            <w:tcW w:w="3969" w:type="dxa"/>
            <w:shd w:val="clear" w:color="auto" w:fill="auto"/>
          </w:tcPr>
          <w:p w:rsidR="00EE5EEF" w:rsidRDefault="00EE5EEF" w:rsidP="001B03F9">
            <w:r w:rsidRPr="00913782">
              <w:t>Practical observation (with Q&amp;As)</w:t>
            </w:r>
          </w:p>
        </w:tc>
      </w:tr>
    </w:tbl>
    <w:p w:rsidR="00EE5EEF" w:rsidRDefault="00EE5EEF" w:rsidP="00EE5EEF">
      <w:pPr>
        <w:spacing w:after="0"/>
        <w:rPr>
          <w:b/>
        </w:rPr>
      </w:pPr>
    </w:p>
    <w:p w:rsidR="00EE5EEF" w:rsidRDefault="00EE5EEF" w:rsidP="00724617">
      <w:pPr>
        <w:spacing w:after="0"/>
        <w:rPr>
          <w:b/>
        </w:rPr>
      </w:pPr>
    </w:p>
    <w:p w:rsidR="00EE5EEF" w:rsidRDefault="00EE5EEF" w:rsidP="00724617">
      <w:pPr>
        <w:spacing w:after="0"/>
        <w:rPr>
          <w:b/>
        </w:rPr>
      </w:pPr>
    </w:p>
    <w:p w:rsidR="00EE5EEF" w:rsidRDefault="00EE5EEF" w:rsidP="00724617">
      <w:pPr>
        <w:spacing w:after="0"/>
        <w:rPr>
          <w:b/>
        </w:rPr>
      </w:pPr>
    </w:p>
    <w:p w:rsidR="00EE5EEF" w:rsidRDefault="00EE5EEF" w:rsidP="00724617">
      <w:pPr>
        <w:spacing w:after="0"/>
        <w:rPr>
          <w:b/>
        </w:rPr>
      </w:pPr>
    </w:p>
    <w:p w:rsidR="00724617" w:rsidRDefault="00724617" w:rsidP="00E44F43">
      <w:pPr>
        <w:spacing w:after="0"/>
        <w:rPr>
          <w:b/>
          <w:bCs/>
        </w:rPr>
      </w:pPr>
    </w:p>
    <w:p w:rsidR="00724617" w:rsidRDefault="00724617" w:rsidP="00E44F43">
      <w:pPr>
        <w:spacing w:after="0"/>
        <w:rPr>
          <w:b/>
          <w:bCs/>
        </w:rPr>
      </w:pPr>
    </w:p>
    <w:p w:rsidR="00724617" w:rsidRDefault="00724617" w:rsidP="00E44F43">
      <w:pPr>
        <w:spacing w:after="0"/>
        <w:rPr>
          <w:b/>
          <w:bCs/>
        </w:rPr>
      </w:pPr>
    </w:p>
    <w:p w:rsidR="00724617" w:rsidRDefault="00724617" w:rsidP="00E44F43">
      <w:pPr>
        <w:spacing w:after="0"/>
        <w:rPr>
          <w:b/>
          <w:bCs/>
        </w:rPr>
      </w:pPr>
    </w:p>
    <w:p w:rsidR="00724617" w:rsidRDefault="00724617" w:rsidP="00E44F43">
      <w:pPr>
        <w:spacing w:after="0"/>
        <w:rPr>
          <w:b/>
          <w:bCs/>
        </w:rPr>
      </w:pPr>
    </w:p>
    <w:p w:rsidR="00724617" w:rsidRDefault="00724617" w:rsidP="00E44F43">
      <w:pPr>
        <w:spacing w:after="0"/>
        <w:rPr>
          <w:b/>
          <w:bCs/>
        </w:rPr>
      </w:pPr>
    </w:p>
    <w:p w:rsidR="00724617" w:rsidRDefault="00724617" w:rsidP="00E44F43">
      <w:pPr>
        <w:spacing w:after="0"/>
        <w:rPr>
          <w:b/>
          <w:bCs/>
        </w:rPr>
      </w:pPr>
    </w:p>
    <w:p w:rsidR="00846CA4" w:rsidRDefault="00846CA4" w:rsidP="00E44F43">
      <w:pPr>
        <w:spacing w:after="0"/>
        <w:rPr>
          <w:b/>
          <w:bCs/>
        </w:rPr>
      </w:pPr>
    </w:p>
    <w:p w:rsidR="00846CA4" w:rsidRDefault="00846CA4" w:rsidP="00E44F43">
      <w:pPr>
        <w:spacing w:after="0"/>
        <w:rPr>
          <w:b/>
          <w:bCs/>
        </w:rPr>
      </w:pPr>
    </w:p>
    <w:p w:rsidR="00846CA4" w:rsidRDefault="00846CA4" w:rsidP="00E44F43">
      <w:pPr>
        <w:spacing w:after="0"/>
        <w:rPr>
          <w:b/>
          <w:bCs/>
        </w:rPr>
      </w:pPr>
    </w:p>
    <w:p w:rsidR="00846CA4" w:rsidRDefault="00846CA4" w:rsidP="00E44F43">
      <w:pPr>
        <w:spacing w:after="0"/>
        <w:rPr>
          <w:b/>
          <w:bCs/>
        </w:rPr>
      </w:pPr>
    </w:p>
    <w:p w:rsidR="00846CA4" w:rsidRDefault="00846CA4" w:rsidP="00E44F43">
      <w:pPr>
        <w:spacing w:after="0"/>
        <w:rPr>
          <w:b/>
          <w:bCs/>
        </w:rPr>
      </w:pPr>
    </w:p>
    <w:p w:rsidR="00846CA4" w:rsidRDefault="00846CA4" w:rsidP="00E44F43">
      <w:pPr>
        <w:spacing w:after="0"/>
        <w:rPr>
          <w:b/>
          <w:bCs/>
        </w:rPr>
      </w:pPr>
    </w:p>
    <w:p w:rsidR="00EE5EEF" w:rsidRDefault="00EE5EEF" w:rsidP="00E44F43">
      <w:pPr>
        <w:spacing w:after="0"/>
        <w:rPr>
          <w:b/>
          <w:bCs/>
        </w:rPr>
      </w:pPr>
    </w:p>
    <w:p w:rsidR="00EE5EEF" w:rsidRDefault="00EE5EEF" w:rsidP="00E44F43">
      <w:pPr>
        <w:spacing w:after="0"/>
        <w:rPr>
          <w:b/>
          <w:bCs/>
        </w:rPr>
      </w:pPr>
    </w:p>
    <w:p w:rsidR="00EE5EEF" w:rsidRDefault="00EE5EEF" w:rsidP="00E44F43">
      <w:pPr>
        <w:spacing w:after="0"/>
        <w:rPr>
          <w:b/>
          <w:bCs/>
        </w:rPr>
      </w:pPr>
    </w:p>
    <w:p w:rsidR="00EE5EEF" w:rsidRDefault="00EE5EEF" w:rsidP="00E44F43">
      <w:pPr>
        <w:spacing w:after="0"/>
        <w:rPr>
          <w:b/>
          <w:bCs/>
        </w:rPr>
      </w:pPr>
    </w:p>
    <w:p w:rsidR="00EE5EEF" w:rsidRDefault="00EE5EEF" w:rsidP="00E44F43">
      <w:pPr>
        <w:spacing w:after="0"/>
        <w:rPr>
          <w:b/>
          <w:bCs/>
        </w:rPr>
      </w:pPr>
    </w:p>
    <w:p w:rsidR="00EE5EEF" w:rsidRDefault="00EE5EEF" w:rsidP="00E44F43">
      <w:pPr>
        <w:spacing w:after="0"/>
        <w:rPr>
          <w:b/>
          <w:bCs/>
        </w:rPr>
      </w:pPr>
    </w:p>
    <w:p w:rsidR="00EE5EEF" w:rsidRDefault="00EE5EEF" w:rsidP="00E44F43">
      <w:pPr>
        <w:spacing w:after="0"/>
        <w:rPr>
          <w:b/>
          <w:bCs/>
        </w:rPr>
      </w:pPr>
    </w:p>
    <w:p w:rsidR="00E44F43" w:rsidRPr="00E44F43" w:rsidRDefault="002F2AED" w:rsidP="002F2AED">
      <w:pPr>
        <w:spacing w:after="0"/>
        <w:rPr>
          <w:b/>
          <w:bCs/>
        </w:rPr>
      </w:pPr>
      <w:r>
        <w:rPr>
          <w:b/>
          <w:bCs/>
        </w:rPr>
        <w:t xml:space="preserve">Professional Discussion supported by Portfolio of Evidence </w:t>
      </w:r>
    </w:p>
    <w:p w:rsidR="00EE5EEF" w:rsidRPr="00EE5EEF" w:rsidRDefault="00EE5EEF" w:rsidP="00EE5EEF">
      <w:pPr>
        <w:spacing w:after="0"/>
      </w:pPr>
      <w:r w:rsidRPr="00EE5EEF">
        <w:t>The portfolio is a showcase of your best pieces of evidence, a concise collection of evidence selected</w:t>
      </w:r>
      <w:r>
        <w:t xml:space="preserve"> </w:t>
      </w:r>
      <w:r w:rsidRPr="00EE5EEF">
        <w:t xml:space="preserve">from the breadth of available evidence. It should efficiently </w:t>
      </w:r>
      <w:r>
        <w:t xml:space="preserve">demonstrate your performance in </w:t>
      </w:r>
      <w:r w:rsidRPr="00EE5EEF">
        <w:t>relation</w:t>
      </w:r>
      <w:r>
        <w:t xml:space="preserve"> </w:t>
      </w:r>
      <w:r w:rsidRPr="00EE5EEF">
        <w:t>to the specified criteria and showcases your highest quality work.</w:t>
      </w:r>
    </w:p>
    <w:p w:rsidR="00EE5EEF" w:rsidRPr="00EE5EEF" w:rsidRDefault="00EE5EEF" w:rsidP="00EE5EEF">
      <w:pPr>
        <w:spacing w:after="0"/>
      </w:pPr>
      <w:r w:rsidRPr="00EE5EEF">
        <w:t xml:space="preserve">The portfolio is </w:t>
      </w:r>
      <w:r w:rsidRPr="00EE5EEF">
        <w:rPr>
          <w:b/>
          <w:bCs/>
        </w:rPr>
        <w:t xml:space="preserve">not </w:t>
      </w:r>
      <w:r w:rsidRPr="00EE5EEF">
        <w:t>directly assessed by the IEPA, but is used as the basis for the professional</w:t>
      </w:r>
      <w:r>
        <w:t xml:space="preserve"> </w:t>
      </w:r>
      <w:r w:rsidRPr="00EE5EEF">
        <w:t>discussion.</w:t>
      </w:r>
    </w:p>
    <w:p w:rsidR="00EE5EEF" w:rsidRDefault="00EE5EEF" w:rsidP="00EE5EEF">
      <w:pPr>
        <w:spacing w:after="0"/>
      </w:pPr>
      <w:r w:rsidRPr="00EE5EEF">
        <w:t>The IEPA uses it to familiarise themselves with your work in preparation for the professional discussion,</w:t>
      </w:r>
      <w:r>
        <w:t xml:space="preserve"> </w:t>
      </w:r>
      <w:r w:rsidRPr="00EE5EEF">
        <w:t>and you can use it to provide tangible evidence, against the relevant criteria during the professional</w:t>
      </w:r>
      <w:r>
        <w:t xml:space="preserve"> </w:t>
      </w:r>
      <w:r w:rsidRPr="00EE5EEF">
        <w:t>discussion.</w:t>
      </w:r>
    </w:p>
    <w:p w:rsidR="00EE5EEF" w:rsidRDefault="00EE5EEF" w:rsidP="00EE5EEF">
      <w:pPr>
        <w:spacing w:after="0"/>
      </w:pPr>
    </w:p>
    <w:p w:rsidR="00EE5EEF" w:rsidRPr="00EE5EEF" w:rsidRDefault="00EE5EEF" w:rsidP="00EE5EEF">
      <w:pPr>
        <w:spacing w:after="0"/>
        <w:rPr>
          <w:b/>
          <w:bCs/>
        </w:rPr>
      </w:pPr>
      <w:r w:rsidRPr="00EE5EEF">
        <w:rPr>
          <w:b/>
          <w:bCs/>
        </w:rPr>
        <w:t>Types of evidence</w:t>
      </w:r>
    </w:p>
    <w:p w:rsidR="00EE5EEF" w:rsidRDefault="00EE5EEF" w:rsidP="00EE5EEF">
      <w:pPr>
        <w:spacing w:after="0"/>
      </w:pPr>
      <w:r>
        <w:t>The evidence in the portfolio must be chosen to provide valid evidence for the specified criteria being assessed. It can be for example:</w:t>
      </w:r>
    </w:p>
    <w:p w:rsidR="00EE5EEF" w:rsidRDefault="00EE5EEF" w:rsidP="007A4DB4">
      <w:pPr>
        <w:pStyle w:val="ListParagraph"/>
        <w:numPr>
          <w:ilvl w:val="0"/>
          <w:numId w:val="27"/>
        </w:numPr>
        <w:spacing w:after="0"/>
      </w:pPr>
      <w:r>
        <w:t>Products – for instance</w:t>
      </w:r>
    </w:p>
    <w:p w:rsidR="00EE5EEF" w:rsidRDefault="00EE5EEF" w:rsidP="007A4DB4">
      <w:pPr>
        <w:pStyle w:val="ListParagraph"/>
        <w:numPr>
          <w:ilvl w:val="0"/>
          <w:numId w:val="27"/>
        </w:numPr>
        <w:spacing w:after="0"/>
      </w:pPr>
      <w:r>
        <w:t>Electronic documents such as customers feedback, complaint logs, reports, emails or letters, survey, questionnaire etc.</w:t>
      </w:r>
    </w:p>
    <w:p w:rsidR="00EE5EEF" w:rsidRDefault="00EE5EEF" w:rsidP="007A4DB4">
      <w:pPr>
        <w:pStyle w:val="ListParagraph"/>
        <w:numPr>
          <w:ilvl w:val="0"/>
          <w:numId w:val="27"/>
        </w:numPr>
        <w:spacing w:after="0"/>
      </w:pPr>
      <w:r>
        <w:t>Observation evidence – a statement from a suitably qualified person (e.g. tutor) describing your performance in the workplace while carrying out naturally occurring activities.</w:t>
      </w:r>
    </w:p>
    <w:p w:rsidR="00EE5EEF" w:rsidRDefault="00EE5EEF" w:rsidP="007A4DB4">
      <w:pPr>
        <w:pStyle w:val="ListParagraph"/>
        <w:numPr>
          <w:ilvl w:val="0"/>
          <w:numId w:val="27"/>
        </w:numPr>
        <w:spacing w:after="0"/>
      </w:pPr>
      <w:r>
        <w:t>Reflective account – your account that provides evidence of your thinking e.g. your considerations of processes used; reasons for decisions made; evaluations and suggested improvements to future practice.</w:t>
      </w:r>
    </w:p>
    <w:p w:rsidR="00EE5EEF" w:rsidRDefault="00EE5EEF" w:rsidP="007A4DB4">
      <w:pPr>
        <w:pStyle w:val="ListParagraph"/>
        <w:numPr>
          <w:ilvl w:val="0"/>
          <w:numId w:val="27"/>
        </w:numPr>
        <w:spacing w:after="0"/>
      </w:pPr>
      <w:r>
        <w:t>Witness testimony – evidence from a relevant witness giving their account of what you have done in your job role. The witness can range from a manager to a customer.</w:t>
      </w:r>
    </w:p>
    <w:p w:rsidR="00EE5EEF" w:rsidRDefault="00EE5EEF" w:rsidP="00EE5EEF">
      <w:pPr>
        <w:spacing w:after="0"/>
      </w:pPr>
    </w:p>
    <w:p w:rsidR="00EE5EEF" w:rsidRDefault="00EE5EEF" w:rsidP="00EE5EEF">
      <w:pPr>
        <w:spacing w:after="0"/>
      </w:pPr>
      <w:r>
        <w:t>All evidence must be your own work and, for any team work you must clarify and focus only on your contribution.</w:t>
      </w:r>
    </w:p>
    <w:p w:rsidR="00EE5EEF" w:rsidRDefault="00EE5EEF" w:rsidP="00EE5EEF">
      <w:pPr>
        <w:spacing w:after="0"/>
      </w:pPr>
      <w:r>
        <w:t>Where necessary, confidentiality and data protection requirements must be adhered to e.g. permissions for use of video/images containing identifiable 3rd parties (e.g. customers), anonymising of documentation and permissions obtained from customers when submitting documents relating to them.</w:t>
      </w:r>
    </w:p>
    <w:p w:rsidR="00EE5EEF" w:rsidRDefault="00EE5EEF" w:rsidP="00EE5EEF">
      <w:pPr>
        <w:spacing w:after="0"/>
      </w:pPr>
    </w:p>
    <w:p w:rsidR="00EE5EEF" w:rsidRPr="00EE5EEF" w:rsidRDefault="00EE5EEF" w:rsidP="00EE5EEF">
      <w:pPr>
        <w:spacing w:after="0"/>
        <w:rPr>
          <w:b/>
          <w:bCs/>
        </w:rPr>
      </w:pPr>
      <w:r w:rsidRPr="00EE5EEF">
        <w:rPr>
          <w:b/>
          <w:bCs/>
        </w:rPr>
        <w:t>Selecting Evidence</w:t>
      </w:r>
    </w:p>
    <w:p w:rsidR="00EE5EEF" w:rsidRDefault="00EE5EEF" w:rsidP="002F2AED">
      <w:pPr>
        <w:spacing w:after="0"/>
      </w:pPr>
      <w:r>
        <w:t>Before selecting the evidence to form the portfolio, you should review the assessment requirements</w:t>
      </w:r>
      <w:r w:rsidR="002F2AED">
        <w:t xml:space="preserve"> </w:t>
      </w:r>
      <w:r>
        <w:t>stated in the standard:</w:t>
      </w:r>
    </w:p>
    <w:p w:rsidR="00EE5EEF" w:rsidRDefault="00EE5EEF" w:rsidP="007A4DB4">
      <w:pPr>
        <w:pStyle w:val="ListParagraph"/>
        <w:numPr>
          <w:ilvl w:val="0"/>
          <w:numId w:val="28"/>
        </w:numPr>
        <w:spacing w:after="0"/>
      </w:pPr>
      <w:r>
        <w:t>the criteria to be covered by the portfolio</w:t>
      </w:r>
    </w:p>
    <w:p w:rsidR="00EE5EEF" w:rsidRDefault="00EE5EEF" w:rsidP="007A4DB4">
      <w:pPr>
        <w:pStyle w:val="ListParagraph"/>
        <w:numPr>
          <w:ilvl w:val="0"/>
          <w:numId w:val="28"/>
        </w:numPr>
        <w:spacing w:after="0"/>
      </w:pPr>
      <w:r>
        <w:t>the type of evidence that can be presented (see above)</w:t>
      </w:r>
    </w:p>
    <w:p w:rsidR="002F2AED" w:rsidRDefault="00EE5EEF" w:rsidP="007A4DB4">
      <w:pPr>
        <w:pStyle w:val="ListParagraph"/>
        <w:numPr>
          <w:ilvl w:val="0"/>
          <w:numId w:val="28"/>
        </w:numPr>
        <w:spacing w:after="0"/>
      </w:pPr>
      <w:r>
        <w:t>the amount of evidence that should be presented</w:t>
      </w:r>
    </w:p>
    <w:p w:rsidR="00EE5EEF" w:rsidRDefault="00EE5EEF" w:rsidP="007A4DB4">
      <w:pPr>
        <w:pStyle w:val="ListParagraph"/>
        <w:numPr>
          <w:ilvl w:val="0"/>
          <w:numId w:val="28"/>
        </w:numPr>
        <w:spacing w:after="0"/>
      </w:pPr>
      <w:r>
        <w:t>the period of time from which the evidence should have originated (usually this will be towards</w:t>
      </w:r>
      <w:r w:rsidR="002F2AED">
        <w:t xml:space="preserve"> </w:t>
      </w:r>
      <w:r w:rsidR="00CA1DCB">
        <w:t>the end of your apprenticeship)</w:t>
      </w:r>
    </w:p>
    <w:p w:rsidR="002F2AED" w:rsidRDefault="00EE5EEF" w:rsidP="002F2AED">
      <w:pPr>
        <w:spacing w:after="0"/>
      </w:pPr>
      <w:r>
        <w:t>To assemble the portfolio, you should consider all the evidence you have available that shows you have</w:t>
      </w:r>
      <w:r w:rsidR="002F2AED">
        <w:t xml:space="preserve"> </w:t>
      </w:r>
      <w:r>
        <w:t>met the requirements being assessed. Evidence collected towards the end of your apprenticeship</w:t>
      </w:r>
      <w:r w:rsidR="002F2AED">
        <w:t xml:space="preserve"> </w:t>
      </w:r>
      <w:r>
        <w:t>programme, as you become independent in your work, is likely to provide the most holistic evidence –</w:t>
      </w:r>
      <w:r w:rsidR="002F2AED">
        <w:t xml:space="preserve"> i.e.</w:t>
      </w:r>
      <w:r>
        <w:t xml:space="preserve"> covering a number of criteria at once. From this, you should select evidence that most efficiently</w:t>
      </w:r>
      <w:r w:rsidR="002F2AED">
        <w:t xml:space="preserve"> </w:t>
      </w:r>
      <w:r>
        <w:t>meets all the relevant criteria and which demonstrated your best performance. While there may be</w:t>
      </w:r>
      <w:r w:rsidR="002F2AED">
        <w:t xml:space="preserve"> </w:t>
      </w:r>
      <w:r>
        <w:t>some overlap between the evidence collected, multiple pieces of evidence showing coverage of the</w:t>
      </w:r>
      <w:r w:rsidR="002F2AED">
        <w:t xml:space="preserve"> </w:t>
      </w:r>
      <w:r>
        <w:t>same criteria should not normally be submitted for EPA.</w:t>
      </w:r>
    </w:p>
    <w:p w:rsidR="002F2AED" w:rsidRPr="00CA1DCB" w:rsidRDefault="002F2AED" w:rsidP="002F2AED">
      <w:pPr>
        <w:spacing w:after="0"/>
        <w:rPr>
          <w:b/>
          <w:bCs/>
        </w:rPr>
      </w:pPr>
      <w:r w:rsidRPr="00CA1DCB">
        <w:rPr>
          <w:b/>
          <w:bCs/>
        </w:rPr>
        <w:lastRenderedPageBreak/>
        <w:t>Work-based project interview</w:t>
      </w:r>
    </w:p>
    <w:p w:rsidR="002F2AED" w:rsidRPr="002F2AED" w:rsidRDefault="002F2AED" w:rsidP="00CA1DCB">
      <w:pPr>
        <w:spacing w:after="0"/>
      </w:pPr>
      <w:r w:rsidRPr="002F2AED">
        <w:t xml:space="preserve">You must submit a written report based on a project you will carry out over a </w:t>
      </w:r>
      <w:r w:rsidRPr="002F2AED">
        <w:rPr>
          <w:b/>
          <w:bCs/>
        </w:rPr>
        <w:t xml:space="preserve">two month </w:t>
      </w:r>
      <w:r w:rsidRPr="002F2AED">
        <w:t>period.</w:t>
      </w:r>
    </w:p>
    <w:p w:rsidR="002F2AED" w:rsidRPr="002F2AED" w:rsidRDefault="002F2AED" w:rsidP="002F2AED">
      <w:pPr>
        <w:spacing w:after="0"/>
      </w:pPr>
      <w:r w:rsidRPr="002F2AED">
        <w:t>You should discuss the subject of the project in advance with your employer/training provider to</w:t>
      </w:r>
      <w:r>
        <w:t xml:space="preserve"> </w:t>
      </w:r>
      <w:r w:rsidRPr="002F2AED">
        <w:t>confirm appropriateness for the business and its relevance to your role.</w:t>
      </w:r>
    </w:p>
    <w:p w:rsidR="002F2AED" w:rsidRPr="002F2AED" w:rsidRDefault="002F2AED" w:rsidP="002F2AED">
      <w:pPr>
        <w:spacing w:after="0"/>
      </w:pPr>
      <w:r w:rsidRPr="002F2AED">
        <w:t>A proposal outlining the subject of your work based project should be submitted for approval to the</w:t>
      </w:r>
    </w:p>
    <w:p w:rsidR="002F2AED" w:rsidRPr="002F2AED" w:rsidRDefault="002F2AED" w:rsidP="002F2AED">
      <w:pPr>
        <w:spacing w:after="0"/>
      </w:pPr>
      <w:r w:rsidRPr="002F2AED">
        <w:t>End-point Assessment Organisation as you pass through the Gateway process. Your proposal should</w:t>
      </w:r>
      <w:r>
        <w:t xml:space="preserve"> </w:t>
      </w:r>
      <w:r w:rsidRPr="002F2AED">
        <w:t xml:space="preserve">give a brief outline of the project and be </w:t>
      </w:r>
      <w:r w:rsidRPr="002F2AED">
        <w:rPr>
          <w:b/>
          <w:bCs/>
        </w:rPr>
        <w:t>no more than 200 words</w:t>
      </w:r>
      <w:r w:rsidRPr="002F2AED">
        <w:t>. The Independent End-point</w:t>
      </w:r>
    </w:p>
    <w:p w:rsidR="002F2AED" w:rsidRDefault="002F2AED" w:rsidP="00CA1DCB">
      <w:pPr>
        <w:spacing w:after="0"/>
      </w:pPr>
      <w:r w:rsidRPr="002F2AED">
        <w:t>Assessor will review the suitability of your work based project proposal and record their comments.</w:t>
      </w:r>
    </w:p>
    <w:p w:rsidR="002F2AED" w:rsidRPr="002F2AED" w:rsidRDefault="002F2AED" w:rsidP="002F2AED">
      <w:pPr>
        <w:spacing w:after="0"/>
        <w:rPr>
          <w:b/>
          <w:bCs/>
        </w:rPr>
      </w:pPr>
      <w:r w:rsidRPr="002F2AED">
        <w:t xml:space="preserve">You will be informed of the suitability of your project proposal. Once approved, you have up to </w:t>
      </w:r>
      <w:r w:rsidRPr="002F2AED">
        <w:rPr>
          <w:b/>
          <w:bCs/>
        </w:rPr>
        <w:t>two</w:t>
      </w:r>
      <w:r>
        <w:rPr>
          <w:b/>
          <w:bCs/>
        </w:rPr>
        <w:t xml:space="preserve"> </w:t>
      </w:r>
      <w:r w:rsidRPr="002F2AED">
        <w:rPr>
          <w:b/>
          <w:bCs/>
        </w:rPr>
        <w:t xml:space="preserve">months </w:t>
      </w:r>
      <w:r w:rsidRPr="002F2AED">
        <w:t xml:space="preserve">to complete the project and submit </w:t>
      </w:r>
      <w:r w:rsidRPr="002F2AED">
        <w:rPr>
          <w:b/>
          <w:bCs/>
        </w:rPr>
        <w:t xml:space="preserve">two weeks </w:t>
      </w:r>
      <w:r w:rsidRPr="002F2AED">
        <w:t>prior to the agreed interview date. Your</w:t>
      </w:r>
      <w:r>
        <w:rPr>
          <w:b/>
          <w:bCs/>
        </w:rPr>
        <w:t xml:space="preserve"> </w:t>
      </w:r>
      <w:r w:rsidRPr="002F2AED">
        <w:t>employer/training provider will ensure you have sufficient time and the necessary resources to plan</w:t>
      </w:r>
      <w:r>
        <w:rPr>
          <w:b/>
          <w:bCs/>
        </w:rPr>
        <w:t xml:space="preserve"> </w:t>
      </w:r>
      <w:r w:rsidRPr="002F2AED">
        <w:t>and undertake the research and produce your written report.</w:t>
      </w:r>
    </w:p>
    <w:p w:rsidR="002F2AED" w:rsidRDefault="002F2AED" w:rsidP="002F2AED">
      <w:pPr>
        <w:spacing w:after="0"/>
      </w:pPr>
      <w:r w:rsidRPr="002F2AED">
        <w:t>Although there is flexibility in the order in which each assessment method is carried out, it is</w:t>
      </w:r>
      <w:r>
        <w:t xml:space="preserve"> </w:t>
      </w:r>
      <w:r w:rsidRPr="002F2AED">
        <w:t>recommended that the work based project interview takes place before the professional discussion</w:t>
      </w:r>
      <w:r>
        <w:t xml:space="preserve"> </w:t>
      </w:r>
      <w:r w:rsidRPr="002F2AED">
        <w:t>(supported by the portfolio).</w:t>
      </w:r>
    </w:p>
    <w:p w:rsidR="002F2AED" w:rsidRPr="002F2AED" w:rsidRDefault="002F2AED" w:rsidP="002F2AED">
      <w:pPr>
        <w:spacing w:after="0"/>
      </w:pPr>
    </w:p>
    <w:p w:rsidR="002F2AED" w:rsidRPr="002F2AED" w:rsidRDefault="002F2AED" w:rsidP="002F2AED">
      <w:pPr>
        <w:spacing w:after="0"/>
        <w:rPr>
          <w:b/>
          <w:bCs/>
        </w:rPr>
      </w:pPr>
      <w:r w:rsidRPr="002F2AED">
        <w:rPr>
          <w:b/>
          <w:bCs/>
        </w:rPr>
        <w:t>The work based project</w:t>
      </w:r>
    </w:p>
    <w:p w:rsidR="002F2AED" w:rsidRPr="002F2AED" w:rsidRDefault="002F2AED" w:rsidP="002F2AED">
      <w:pPr>
        <w:spacing w:after="0"/>
      </w:pPr>
      <w:r w:rsidRPr="002F2AED">
        <w:t xml:space="preserve">The final written report on your project must </w:t>
      </w:r>
      <w:r w:rsidRPr="002F2AED">
        <w:rPr>
          <w:b/>
          <w:bCs/>
        </w:rPr>
        <w:t>be 2500 words (+/- 10%)</w:t>
      </w:r>
      <w:r w:rsidRPr="002F2AED">
        <w:t>, excluding annexes.</w:t>
      </w:r>
    </w:p>
    <w:p w:rsidR="002F2AED" w:rsidRDefault="002F2AED" w:rsidP="002F2AED">
      <w:pPr>
        <w:spacing w:after="0"/>
      </w:pPr>
      <w:r w:rsidRPr="002F2AED">
        <w:t xml:space="preserve">Your report should contain annexes that are attributable to you and your actions. </w:t>
      </w:r>
    </w:p>
    <w:p w:rsidR="002F2AED" w:rsidRPr="002F2AED" w:rsidRDefault="002F2AED" w:rsidP="00CA1DCB">
      <w:pPr>
        <w:spacing w:after="0"/>
      </w:pPr>
      <w:r w:rsidRPr="002F2AED">
        <w:t>Example evidence</w:t>
      </w:r>
      <w:r>
        <w:t xml:space="preserve"> </w:t>
      </w:r>
      <w:r w:rsidRPr="002F2AED">
        <w:t>could include mission statement, emails, letters, meeting notes, call logs, workflow documents,</w:t>
      </w:r>
      <w:r>
        <w:t xml:space="preserve"> </w:t>
      </w:r>
      <w:r w:rsidRPr="002F2AED">
        <w:t>feedback etc.</w:t>
      </w:r>
    </w:p>
    <w:p w:rsidR="002F2AED" w:rsidRPr="002F2AED" w:rsidRDefault="002F2AED" w:rsidP="002F2AED">
      <w:pPr>
        <w:spacing w:after="0"/>
      </w:pPr>
      <w:r w:rsidRPr="002F2AED">
        <w:t>Your final written project report should be a specific high-level challenge covering the following:</w:t>
      </w:r>
    </w:p>
    <w:p w:rsidR="002F2AED" w:rsidRPr="002F2AED" w:rsidRDefault="002F2AED" w:rsidP="007A4DB4">
      <w:pPr>
        <w:pStyle w:val="ListParagraph"/>
        <w:numPr>
          <w:ilvl w:val="0"/>
          <w:numId w:val="28"/>
        </w:numPr>
        <w:spacing w:after="0"/>
      </w:pPr>
      <w:r w:rsidRPr="002F2AED">
        <w:t>the impact of the organisation’s mission statement and business strategy on customer service</w:t>
      </w:r>
      <w:r>
        <w:t xml:space="preserve"> </w:t>
      </w:r>
      <w:r w:rsidRPr="002F2AED">
        <w:t>delivery</w:t>
      </w:r>
    </w:p>
    <w:p w:rsidR="002F2AED" w:rsidRPr="002F2AED" w:rsidRDefault="002F2AED" w:rsidP="007A4DB4">
      <w:pPr>
        <w:pStyle w:val="ListParagraph"/>
        <w:numPr>
          <w:ilvl w:val="0"/>
          <w:numId w:val="29"/>
        </w:numPr>
        <w:spacing w:after="0"/>
      </w:pPr>
      <w:r w:rsidRPr="002F2AED">
        <w:t>roles/functions within the organisational structure and their influence on customer service</w:t>
      </w:r>
      <w:r>
        <w:t xml:space="preserve"> </w:t>
      </w:r>
      <w:r w:rsidRPr="002F2AED">
        <w:t>delivery</w:t>
      </w:r>
    </w:p>
    <w:p w:rsidR="002F2AED" w:rsidRPr="002F2AED" w:rsidRDefault="002F2AED" w:rsidP="007A4DB4">
      <w:pPr>
        <w:pStyle w:val="ListParagraph"/>
        <w:numPr>
          <w:ilvl w:val="0"/>
          <w:numId w:val="29"/>
        </w:numPr>
        <w:spacing w:after="0"/>
      </w:pPr>
      <w:r w:rsidRPr="002F2AED">
        <w:t>business processes that support the best outcome for customers and the organisation</w:t>
      </w:r>
    </w:p>
    <w:p w:rsidR="002F2AED" w:rsidRPr="002F2AED" w:rsidRDefault="002F2AED" w:rsidP="007A4DB4">
      <w:pPr>
        <w:pStyle w:val="ListParagraph"/>
        <w:numPr>
          <w:ilvl w:val="0"/>
          <w:numId w:val="29"/>
        </w:numPr>
        <w:spacing w:after="0"/>
      </w:pPr>
      <w:r w:rsidRPr="002F2AED">
        <w:t>importance of effective communication among functions/others in providing good customer</w:t>
      </w:r>
      <w:r>
        <w:t xml:space="preserve"> </w:t>
      </w:r>
      <w:r w:rsidR="007A4DB4">
        <w:t>service</w:t>
      </w:r>
    </w:p>
    <w:p w:rsidR="002F2AED" w:rsidRPr="002F2AED" w:rsidRDefault="002F2AED" w:rsidP="007A4DB4">
      <w:pPr>
        <w:pStyle w:val="ListParagraph"/>
        <w:numPr>
          <w:ilvl w:val="0"/>
          <w:numId w:val="29"/>
        </w:numPr>
        <w:spacing w:after="0"/>
      </w:pPr>
      <w:r w:rsidRPr="002F2AED">
        <w:t>internal and external factors influencing the business environment and culture</w:t>
      </w:r>
    </w:p>
    <w:p w:rsidR="002F2AED" w:rsidRPr="002F2AED" w:rsidRDefault="002F2AED" w:rsidP="007A4DB4">
      <w:pPr>
        <w:pStyle w:val="ListParagraph"/>
        <w:numPr>
          <w:ilvl w:val="0"/>
          <w:numId w:val="29"/>
        </w:numPr>
        <w:spacing w:after="0"/>
      </w:pPr>
      <w:r w:rsidRPr="002F2AED">
        <w:t>research and analysis of information about the types of customers the organisation has</w:t>
      </w:r>
    </w:p>
    <w:p w:rsidR="002F2AED" w:rsidRPr="002F2AED" w:rsidRDefault="002F2AED" w:rsidP="007A4DB4">
      <w:pPr>
        <w:pStyle w:val="ListParagraph"/>
        <w:numPr>
          <w:ilvl w:val="0"/>
          <w:numId w:val="29"/>
        </w:numPr>
        <w:spacing w:after="0"/>
      </w:pPr>
      <w:r w:rsidRPr="002F2AED">
        <w:t>customer journeys and how these are managed to ensure successful outcomes</w:t>
      </w:r>
    </w:p>
    <w:p w:rsidR="002F2AED" w:rsidRPr="002F2AED" w:rsidRDefault="002F2AED" w:rsidP="007A4DB4">
      <w:pPr>
        <w:pStyle w:val="ListParagraph"/>
        <w:numPr>
          <w:ilvl w:val="0"/>
          <w:numId w:val="29"/>
        </w:numPr>
        <w:spacing w:after="0"/>
      </w:pPr>
      <w:r w:rsidRPr="002F2AED">
        <w:t>evidence of customer feedback collected through a variety of methods and evaluation of how</w:t>
      </w:r>
      <w:r w:rsidR="007A4DB4">
        <w:t xml:space="preserve"> </w:t>
      </w:r>
      <w:r w:rsidRPr="002F2AED">
        <w:t>the customer service delivery meets their potential needs and expectations</w:t>
      </w:r>
    </w:p>
    <w:p w:rsidR="002F2AED" w:rsidRPr="002F2AED" w:rsidRDefault="002F2AED" w:rsidP="007A4DB4">
      <w:pPr>
        <w:pStyle w:val="ListParagraph"/>
        <w:numPr>
          <w:ilvl w:val="0"/>
          <w:numId w:val="29"/>
        </w:numPr>
        <w:spacing w:after="0"/>
      </w:pPr>
      <w:r w:rsidRPr="002F2AED">
        <w:t>use of the qualitative and quantitative customer experience data</w:t>
      </w:r>
    </w:p>
    <w:p w:rsidR="002F2AED" w:rsidRDefault="002F2AED" w:rsidP="007A4DB4">
      <w:pPr>
        <w:pStyle w:val="ListParagraph"/>
        <w:numPr>
          <w:ilvl w:val="0"/>
          <w:numId w:val="29"/>
        </w:numPr>
        <w:spacing w:after="0"/>
      </w:pPr>
      <w:r w:rsidRPr="002F2AED">
        <w:t>potential causes of service failure and the consequences of these</w:t>
      </w:r>
    </w:p>
    <w:p w:rsidR="002F2AED" w:rsidRDefault="002F2AED" w:rsidP="007A4DB4">
      <w:pPr>
        <w:pStyle w:val="ListParagraph"/>
        <w:numPr>
          <w:ilvl w:val="0"/>
          <w:numId w:val="29"/>
        </w:numPr>
        <w:spacing w:after="0"/>
      </w:pPr>
      <w:r>
        <w:t>recommendations for future improvement(s)to the customer service provision/ delivery to include:</w:t>
      </w:r>
    </w:p>
    <w:p w:rsidR="002F2AED" w:rsidRDefault="002F2AED" w:rsidP="007A4DB4">
      <w:pPr>
        <w:pStyle w:val="ListParagraph"/>
        <w:numPr>
          <w:ilvl w:val="1"/>
          <w:numId w:val="29"/>
        </w:numPr>
        <w:spacing w:after="0"/>
      </w:pPr>
      <w:r>
        <w:t>the steps that would be required to implement change/improvement(s)</w:t>
      </w:r>
    </w:p>
    <w:p w:rsidR="002F2AED" w:rsidRDefault="002F2AED" w:rsidP="007A4DB4">
      <w:pPr>
        <w:pStyle w:val="ListParagraph"/>
        <w:numPr>
          <w:ilvl w:val="1"/>
          <w:numId w:val="29"/>
        </w:numPr>
        <w:spacing w:after="0"/>
      </w:pPr>
      <w:r>
        <w:t>how analysis of data has been used to inform recommendations</w:t>
      </w:r>
    </w:p>
    <w:p w:rsidR="002F2AED" w:rsidRDefault="002F2AED" w:rsidP="007A4DB4">
      <w:pPr>
        <w:pStyle w:val="ListParagraph"/>
        <w:numPr>
          <w:ilvl w:val="1"/>
          <w:numId w:val="29"/>
        </w:numPr>
        <w:spacing w:after="0"/>
      </w:pPr>
      <w:r>
        <w:t>show when and where there is input from others</w:t>
      </w:r>
    </w:p>
    <w:p w:rsidR="002F2AED" w:rsidRDefault="002F2AED" w:rsidP="007A4DB4">
      <w:pPr>
        <w:pStyle w:val="ListParagraph"/>
        <w:numPr>
          <w:ilvl w:val="1"/>
          <w:numId w:val="29"/>
        </w:numPr>
        <w:spacing w:after="0"/>
      </w:pPr>
      <w:r>
        <w:t>the benefit this change/improvement(s) cou</w:t>
      </w:r>
      <w:r w:rsidR="007A4DB4">
        <w:t>ld have on the organisation/</w:t>
      </w:r>
      <w:r>
        <w:t>your role.</w:t>
      </w:r>
    </w:p>
    <w:p w:rsidR="002F2AED" w:rsidRDefault="002F2AED" w:rsidP="007A4DB4">
      <w:pPr>
        <w:pStyle w:val="ListParagraph"/>
        <w:numPr>
          <w:ilvl w:val="1"/>
          <w:numId w:val="29"/>
        </w:numPr>
        <w:spacing w:after="0"/>
      </w:pPr>
      <w:r>
        <w:t>consideration of current legislation, compliance and regulatory guidance</w:t>
      </w:r>
    </w:p>
    <w:p w:rsidR="002F2AED" w:rsidRDefault="002F2AED" w:rsidP="007A4DB4">
      <w:pPr>
        <w:pStyle w:val="ListParagraph"/>
        <w:numPr>
          <w:ilvl w:val="0"/>
          <w:numId w:val="30"/>
        </w:numPr>
        <w:spacing w:after="0"/>
      </w:pPr>
      <w:r>
        <w:t>how to communicate recommended change/improvement(s) to others</w:t>
      </w:r>
    </w:p>
    <w:p w:rsidR="002F2AED" w:rsidRDefault="002F2AED" w:rsidP="007A4DB4">
      <w:pPr>
        <w:pStyle w:val="ListParagraph"/>
        <w:numPr>
          <w:ilvl w:val="0"/>
          <w:numId w:val="30"/>
        </w:numPr>
        <w:spacing w:after="0"/>
      </w:pPr>
      <w:r>
        <w:t xml:space="preserve">evidence of when decisions and recommendations were made to improve your customer </w:t>
      </w:r>
      <w:r w:rsidR="00CA1DCB">
        <w:t>service delivery</w:t>
      </w:r>
    </w:p>
    <w:p w:rsidR="002F2AED" w:rsidRDefault="002F2AED" w:rsidP="002F2AED">
      <w:pPr>
        <w:pStyle w:val="ListParagraph"/>
        <w:spacing w:after="0"/>
      </w:pPr>
    </w:p>
    <w:p w:rsidR="002F2AED" w:rsidRPr="002F2AED" w:rsidRDefault="002F2AED" w:rsidP="002F2AED">
      <w:pPr>
        <w:spacing w:after="0"/>
        <w:rPr>
          <w:b/>
          <w:bCs/>
        </w:rPr>
      </w:pPr>
      <w:r w:rsidRPr="002F2AED">
        <w:rPr>
          <w:b/>
          <w:bCs/>
        </w:rPr>
        <w:lastRenderedPageBreak/>
        <w:t>The work based interview</w:t>
      </w:r>
    </w:p>
    <w:p w:rsidR="002F2AED" w:rsidRDefault="002F2AED" w:rsidP="002F2AED">
      <w:pPr>
        <w:spacing w:after="0"/>
      </w:pPr>
      <w:r>
        <w:t>The interview will focus on your written work based project and any supporting annexes.</w:t>
      </w:r>
    </w:p>
    <w:p w:rsidR="002F2AED" w:rsidRDefault="002F2AED" w:rsidP="002F2AED">
      <w:pPr>
        <w:spacing w:after="0"/>
      </w:pPr>
    </w:p>
    <w:p w:rsidR="002F2AED" w:rsidRDefault="002F2AED" w:rsidP="002F2AED">
      <w:pPr>
        <w:spacing w:after="0"/>
      </w:pPr>
      <w:r>
        <w:t>You will be asked 10 competency based questions by the IEPA. In addition, you may be asked supplementary questions about your work based project. This is to ensure you are given the opportunity to demonstrate all the KSBs required by this assessment method.</w:t>
      </w:r>
    </w:p>
    <w:p w:rsidR="002F2AED" w:rsidRDefault="002F2AED" w:rsidP="002F2AED">
      <w:pPr>
        <w:spacing w:after="0"/>
      </w:pPr>
    </w:p>
    <w:p w:rsidR="00EE5EEF" w:rsidRDefault="002F2AED" w:rsidP="002F2AED">
      <w:pPr>
        <w:spacing w:after="0"/>
      </w:pPr>
      <w:r>
        <w:t>In line with best practice, but not mandatory, a representative from the organisation could also be present but only to observe. They should not be involved in conducting the interview or grading decision. Any recommendations made by you may not have been considered by your organisation’s leaders and decision makers. Observing the interview may allow your organisation’s representative to consider the implementation of real change/improvement(s) based on your research, findings and recommendations.</w:t>
      </w:r>
    </w:p>
    <w:p w:rsidR="00CA1DCB" w:rsidRPr="00CA1DCB" w:rsidRDefault="00CA1DCB" w:rsidP="00CA1DCB">
      <w:pPr>
        <w:spacing w:after="0"/>
        <w:rPr>
          <w:b/>
          <w:bCs/>
          <w:i/>
          <w:iCs/>
        </w:rPr>
      </w:pPr>
      <w:r w:rsidRPr="00CA1DCB">
        <w:rPr>
          <w:b/>
          <w:bCs/>
          <w:i/>
          <w:iCs/>
        </w:rPr>
        <w:t>Assessment environment</w:t>
      </w:r>
    </w:p>
    <w:p w:rsidR="00CA1DCB" w:rsidRDefault="00CA1DCB" w:rsidP="00CA1DCB">
      <w:pPr>
        <w:spacing w:after="0"/>
      </w:pPr>
      <w:r>
        <w:t>The interview can take place either face-to-face or via online video conferencing, if appropriate.</w:t>
      </w:r>
    </w:p>
    <w:p w:rsidR="00CA1DCB" w:rsidRDefault="00CA1DCB" w:rsidP="00CA1DCB">
      <w:pPr>
        <w:spacing w:after="0"/>
      </w:pPr>
      <w:r>
        <w:t>Your employer/training provider must ensure that the interview is conducted in a suitable controlled environment throughout the duration of the assessment activity. ie a quiet room, free from distraction and influence, appropriate signposting, with the necessary equipment for this assessment method.</w:t>
      </w:r>
    </w:p>
    <w:p w:rsidR="00EE5EEF" w:rsidRDefault="00EE5EEF" w:rsidP="00EE5EEF">
      <w:pPr>
        <w:spacing w:after="0"/>
      </w:pPr>
    </w:p>
    <w:p w:rsidR="002F2AED" w:rsidRPr="002F2AED" w:rsidRDefault="002F2AED" w:rsidP="00EE5EEF">
      <w:pPr>
        <w:spacing w:after="0"/>
        <w:rPr>
          <w:b/>
          <w:bCs/>
        </w:rPr>
      </w:pPr>
      <w:r w:rsidRPr="002F2AED">
        <w:rPr>
          <w:b/>
          <w:bCs/>
        </w:rPr>
        <w:t>Practical observation (with Q&amp;As)</w:t>
      </w:r>
    </w:p>
    <w:p w:rsidR="002F2AED" w:rsidRDefault="002F2AED" w:rsidP="002F2AED">
      <w:pPr>
        <w:spacing w:after="0"/>
      </w:pPr>
      <w:r>
        <w:t>The practical observation provides the opportunity for substantial synoptic assessment across the standard and must include customer interaction. You will be observed undertaking a range of day to day workplace activities in your workplace by a City &amp; Guilds Independent End-point Assessor. The observation should involve activities which allow you to demonstrate the full range of your Knowledge, Skills and Behaviours (KSBs) required.</w:t>
      </w:r>
    </w:p>
    <w:p w:rsidR="002F2AED" w:rsidRDefault="002F2AED" w:rsidP="002F2AED">
      <w:pPr>
        <w:spacing w:after="0"/>
      </w:pPr>
    </w:p>
    <w:p w:rsidR="002F2AED" w:rsidRDefault="002F2AED" w:rsidP="002F2AED">
      <w:pPr>
        <w:spacing w:after="0"/>
      </w:pPr>
      <w:r>
        <w:t>During the practical observation you should be able to move from one area/function of the business to another. This is to allow you to demonstrate how you can apply your KSBs in a realistic work environment to achieve genuine and demanding work objectives.</w:t>
      </w:r>
    </w:p>
    <w:p w:rsidR="002F2AED" w:rsidRDefault="002F2AED" w:rsidP="002F2AED">
      <w:pPr>
        <w:spacing w:after="0"/>
      </w:pPr>
    </w:p>
    <w:p w:rsidR="002F2AED" w:rsidRDefault="002F2AED" w:rsidP="00CA1DCB">
      <w:pPr>
        <w:spacing w:after="0"/>
      </w:pPr>
      <w:r>
        <w:t>Each situation within your observation will be different but it is mandatory that it covers the relevant</w:t>
      </w:r>
      <w:r w:rsidR="00CA1DCB">
        <w:t xml:space="preserve"> </w:t>
      </w:r>
      <w:r>
        <w:t>criteria of the following, as highlighted in the ‘Practical observation grade descriptors table’ in this</w:t>
      </w:r>
      <w:r w:rsidR="00CA1DCB">
        <w:t xml:space="preserve"> </w:t>
      </w:r>
      <w:r>
        <w:t>document:</w:t>
      </w:r>
    </w:p>
    <w:p w:rsidR="002F2AED" w:rsidRDefault="002F2AED" w:rsidP="007A4DB4">
      <w:pPr>
        <w:pStyle w:val="ListParagraph"/>
        <w:numPr>
          <w:ilvl w:val="0"/>
          <w:numId w:val="30"/>
        </w:numPr>
        <w:spacing w:after="0"/>
      </w:pPr>
      <w:r>
        <w:t>knowing your customers and their needs/customer insight</w:t>
      </w:r>
    </w:p>
    <w:p w:rsidR="002F2AED" w:rsidRDefault="002F2AED" w:rsidP="007A4DB4">
      <w:pPr>
        <w:pStyle w:val="ListParagraph"/>
        <w:numPr>
          <w:ilvl w:val="0"/>
          <w:numId w:val="30"/>
        </w:numPr>
        <w:spacing w:after="0"/>
      </w:pPr>
      <w:r>
        <w:t>customer service culture and environment awareness</w:t>
      </w:r>
    </w:p>
    <w:p w:rsidR="002F2AED" w:rsidRDefault="002F2AED" w:rsidP="007A4DB4">
      <w:pPr>
        <w:pStyle w:val="ListParagraph"/>
        <w:numPr>
          <w:ilvl w:val="0"/>
          <w:numId w:val="30"/>
        </w:numPr>
        <w:spacing w:after="0"/>
      </w:pPr>
      <w:r>
        <w:t>business focused service delivery</w:t>
      </w:r>
    </w:p>
    <w:p w:rsidR="002F2AED" w:rsidRDefault="002F2AED" w:rsidP="007A4DB4">
      <w:pPr>
        <w:pStyle w:val="ListParagraph"/>
        <w:numPr>
          <w:ilvl w:val="0"/>
          <w:numId w:val="30"/>
        </w:numPr>
        <w:spacing w:after="0"/>
      </w:pPr>
      <w:r>
        <w:t>providing a positive customer experience</w:t>
      </w:r>
    </w:p>
    <w:p w:rsidR="002F2AED" w:rsidRDefault="002F2AED" w:rsidP="007A4DB4">
      <w:pPr>
        <w:pStyle w:val="ListParagraph"/>
        <w:numPr>
          <w:ilvl w:val="0"/>
          <w:numId w:val="30"/>
        </w:numPr>
        <w:spacing w:after="0"/>
      </w:pPr>
      <w:r>
        <w:t>customer service performance</w:t>
      </w:r>
    </w:p>
    <w:p w:rsidR="002F2AED" w:rsidRDefault="002F2AED" w:rsidP="007A4DB4">
      <w:pPr>
        <w:pStyle w:val="ListParagraph"/>
        <w:numPr>
          <w:ilvl w:val="0"/>
          <w:numId w:val="30"/>
        </w:numPr>
        <w:spacing w:after="0"/>
      </w:pPr>
      <w:r>
        <w:t>ownership/responsibility</w:t>
      </w:r>
    </w:p>
    <w:p w:rsidR="002F2AED" w:rsidRDefault="002F2AED" w:rsidP="007A4DB4">
      <w:pPr>
        <w:pStyle w:val="ListParagraph"/>
        <w:numPr>
          <w:ilvl w:val="0"/>
          <w:numId w:val="30"/>
        </w:numPr>
        <w:spacing w:after="0"/>
      </w:pPr>
      <w:r>
        <w:t>team working</w:t>
      </w:r>
    </w:p>
    <w:p w:rsidR="002F2AED" w:rsidRDefault="002F2AED" w:rsidP="007A4DB4">
      <w:pPr>
        <w:pStyle w:val="ListParagraph"/>
        <w:numPr>
          <w:ilvl w:val="0"/>
          <w:numId w:val="30"/>
        </w:numPr>
        <w:spacing w:after="0"/>
      </w:pPr>
      <w:r>
        <w:t>equality</w:t>
      </w:r>
    </w:p>
    <w:p w:rsidR="002F2AED" w:rsidRDefault="002F2AED" w:rsidP="007A4DB4">
      <w:pPr>
        <w:pStyle w:val="ListParagraph"/>
        <w:numPr>
          <w:ilvl w:val="0"/>
          <w:numId w:val="30"/>
        </w:numPr>
        <w:spacing w:after="0"/>
      </w:pPr>
      <w:r>
        <w:t>presentation</w:t>
      </w:r>
    </w:p>
    <w:p w:rsidR="00CA1DCB" w:rsidRDefault="00CA1DCB" w:rsidP="00CA1DCB">
      <w:pPr>
        <w:pStyle w:val="ListParagraph"/>
        <w:spacing w:after="0"/>
      </w:pPr>
    </w:p>
    <w:p w:rsidR="007A4DB4" w:rsidRDefault="007A4DB4" w:rsidP="00CA1DCB">
      <w:pPr>
        <w:pStyle w:val="ListParagraph"/>
        <w:spacing w:after="0"/>
      </w:pPr>
    </w:p>
    <w:p w:rsidR="007A4DB4" w:rsidRDefault="007A4DB4" w:rsidP="00CA1DCB">
      <w:pPr>
        <w:pStyle w:val="ListParagraph"/>
        <w:spacing w:after="0"/>
      </w:pPr>
    </w:p>
    <w:p w:rsidR="007A4DB4" w:rsidRDefault="007A4DB4" w:rsidP="00CA1DCB">
      <w:pPr>
        <w:pStyle w:val="ListParagraph"/>
        <w:spacing w:after="0"/>
      </w:pPr>
    </w:p>
    <w:p w:rsidR="007A4DB4" w:rsidRDefault="007A4DB4" w:rsidP="00CA1DCB">
      <w:pPr>
        <w:pStyle w:val="ListParagraph"/>
        <w:spacing w:after="0"/>
      </w:pPr>
    </w:p>
    <w:p w:rsidR="002F2AED" w:rsidRDefault="002F2AED" w:rsidP="002F2AED">
      <w:pPr>
        <w:spacing w:after="0"/>
      </w:pPr>
      <w:r>
        <w:t>The practical observation must be carried out on a one-to-one basis with the IEPA and:</w:t>
      </w:r>
    </w:p>
    <w:p w:rsidR="002F2AED" w:rsidRDefault="002F2AED" w:rsidP="007A4DB4">
      <w:pPr>
        <w:pStyle w:val="ListParagraph"/>
        <w:numPr>
          <w:ilvl w:val="0"/>
          <w:numId w:val="30"/>
        </w:numPr>
        <w:spacing w:after="0"/>
      </w:pPr>
      <w:r>
        <w:t>reflect typical working conditions</w:t>
      </w:r>
    </w:p>
    <w:p w:rsidR="002F2AED" w:rsidRDefault="002F2AED" w:rsidP="007A4DB4">
      <w:pPr>
        <w:pStyle w:val="ListParagraph"/>
        <w:numPr>
          <w:ilvl w:val="0"/>
          <w:numId w:val="30"/>
        </w:numPr>
        <w:spacing w:after="0"/>
      </w:pPr>
      <w:r>
        <w:t>allow you to demonstrate interaction with at least three customer types</w:t>
      </w:r>
    </w:p>
    <w:p w:rsidR="002F2AED" w:rsidRDefault="002F2AED" w:rsidP="007A4DB4">
      <w:pPr>
        <w:pStyle w:val="ListParagraph"/>
        <w:numPr>
          <w:ilvl w:val="0"/>
          <w:numId w:val="30"/>
        </w:numPr>
        <w:spacing w:after="0"/>
      </w:pPr>
      <w:r>
        <w:t>be at a day and time when you will have opportunities to handle a range of customers and issues</w:t>
      </w:r>
    </w:p>
    <w:p w:rsidR="002F2AED" w:rsidRDefault="002F2AED" w:rsidP="007A4DB4">
      <w:pPr>
        <w:pStyle w:val="ListParagraph"/>
        <w:numPr>
          <w:ilvl w:val="0"/>
          <w:numId w:val="30"/>
        </w:numPr>
        <w:spacing w:after="0"/>
      </w:pPr>
      <w:r>
        <w:t>be in the right environment with enough space and resourc</w:t>
      </w:r>
      <w:r w:rsidR="00CA1DCB">
        <w:t>es to enable you to do your job</w:t>
      </w:r>
    </w:p>
    <w:p w:rsidR="002F2AED" w:rsidRDefault="002F2AED" w:rsidP="007A4DB4">
      <w:pPr>
        <w:pStyle w:val="ListParagraph"/>
        <w:numPr>
          <w:ilvl w:val="0"/>
          <w:numId w:val="30"/>
        </w:numPr>
        <w:spacing w:after="0"/>
      </w:pPr>
      <w:r>
        <w:t>take a synoptic approach to assess</w:t>
      </w:r>
      <w:r w:rsidR="00CA1DCB">
        <w:t>ment of your overall competence</w:t>
      </w:r>
    </w:p>
    <w:p w:rsidR="00CA1DCB" w:rsidRDefault="00CA1DCB" w:rsidP="00CA1DCB">
      <w:pPr>
        <w:pStyle w:val="ListParagraph"/>
        <w:spacing w:after="0"/>
      </w:pPr>
    </w:p>
    <w:p w:rsidR="002F2AED" w:rsidRDefault="002F2AED" w:rsidP="002F2AED">
      <w:pPr>
        <w:spacing w:after="0"/>
      </w:pPr>
      <w:r>
        <w:t>You will be given two weeks’ notice of the practical observation prior to the End-point assessment date.</w:t>
      </w:r>
    </w:p>
    <w:p w:rsidR="002F2AED" w:rsidRDefault="002F2AED" w:rsidP="00CA1DCB">
      <w:pPr>
        <w:spacing w:after="0"/>
      </w:pPr>
      <w:r>
        <w:t>The practical observation can take place before or after the work-based project. It is highly recommended</w:t>
      </w:r>
      <w:r w:rsidR="00CA1DCB">
        <w:t xml:space="preserve"> </w:t>
      </w:r>
      <w:r>
        <w:t>that the observation does not take place before the professional discussion (supported by your showcase</w:t>
      </w:r>
      <w:r w:rsidR="00CA1DCB">
        <w:t xml:space="preserve"> </w:t>
      </w:r>
      <w:r>
        <w:t>portfolio).</w:t>
      </w:r>
    </w:p>
    <w:p w:rsidR="002F2AED" w:rsidRDefault="002F2AED" w:rsidP="00CA1DCB">
      <w:pPr>
        <w:spacing w:after="0"/>
      </w:pPr>
      <w:r>
        <w:t>Some aspects of the standard may not happen during the practical observation. Those areas of the</w:t>
      </w:r>
      <w:r w:rsidR="00CA1DCB">
        <w:t xml:space="preserve"> </w:t>
      </w:r>
      <w:r>
        <w:t>standard which are not able to be evidenced during the observation will be assessed subsequently as</w:t>
      </w:r>
      <w:r w:rsidR="00CA1DCB">
        <w:t xml:space="preserve"> </w:t>
      </w:r>
      <w:r>
        <w:t>part of the Question &amp; Answer session to be carried out directly after the practical observation with the</w:t>
      </w:r>
      <w:r w:rsidR="00CA1DCB">
        <w:t xml:space="preserve"> </w:t>
      </w:r>
      <w:r>
        <w:t>IEPA.</w:t>
      </w:r>
    </w:p>
    <w:p w:rsidR="00CA1DCB" w:rsidRDefault="00CA1DCB" w:rsidP="00CA1DCB">
      <w:pPr>
        <w:spacing w:after="0"/>
      </w:pPr>
    </w:p>
    <w:p w:rsidR="002F2AED" w:rsidRDefault="002F2AED" w:rsidP="00CA1DCB">
      <w:pPr>
        <w:spacing w:after="0"/>
      </w:pPr>
      <w:r>
        <w:t>Supplementary open questions may be asked by the IEPA to seek further clarification on aspects of the</w:t>
      </w:r>
      <w:r w:rsidR="00CA1DCB">
        <w:t xml:space="preserve"> </w:t>
      </w:r>
      <w:r>
        <w:t>standard not observed in full during the practical observation.</w:t>
      </w:r>
    </w:p>
    <w:p w:rsidR="002F2AED" w:rsidRPr="00CA1DCB" w:rsidRDefault="002F2AED" w:rsidP="002F2AED">
      <w:pPr>
        <w:spacing w:after="0"/>
        <w:rPr>
          <w:b/>
          <w:bCs/>
          <w:i/>
          <w:iCs/>
        </w:rPr>
      </w:pPr>
      <w:r w:rsidRPr="00CA1DCB">
        <w:rPr>
          <w:b/>
          <w:bCs/>
          <w:i/>
          <w:iCs/>
        </w:rPr>
        <w:t>Assessment Environment</w:t>
      </w:r>
    </w:p>
    <w:p w:rsidR="002F2AED" w:rsidRDefault="002F2AED" w:rsidP="00CA1DCB">
      <w:pPr>
        <w:spacing w:after="0"/>
      </w:pPr>
      <w:r>
        <w:t>For the Question &amp; Answer session, your employer is responsible for ensuring that this takes place in</w:t>
      </w:r>
      <w:r w:rsidR="00CA1DCB">
        <w:t xml:space="preserve"> </w:t>
      </w:r>
      <w:r>
        <w:t>appropriate surroundings which are free from distractions and interruptions.</w:t>
      </w:r>
    </w:p>
    <w:p w:rsidR="002F2AED" w:rsidRPr="00CA1DCB" w:rsidRDefault="002F2AED" w:rsidP="002F2AED">
      <w:pPr>
        <w:spacing w:after="0"/>
        <w:rPr>
          <w:b/>
          <w:bCs/>
          <w:i/>
          <w:iCs/>
        </w:rPr>
      </w:pPr>
      <w:r w:rsidRPr="00CA1DCB">
        <w:rPr>
          <w:b/>
          <w:bCs/>
          <w:i/>
          <w:iCs/>
        </w:rPr>
        <w:t>Time allowed for Practical Observation and Questions &amp; Answers</w:t>
      </w:r>
    </w:p>
    <w:p w:rsidR="002F2AED" w:rsidRDefault="002F2AED" w:rsidP="00CA1DCB">
      <w:pPr>
        <w:spacing w:after="0"/>
      </w:pPr>
      <w:r>
        <w:t>The practical observation and Questions &amp; Answers are covered in one session, lasting 1 hour +/- 10%</w:t>
      </w:r>
      <w:r w:rsidR="00CA1DCB">
        <w:t xml:space="preserve"> </w:t>
      </w:r>
      <w:r>
        <w:t>tolerance either way (between 54 to 66 minutes).</w:t>
      </w:r>
    </w:p>
    <w:p w:rsidR="002F2AED" w:rsidRDefault="002F2AED" w:rsidP="00EE5EEF">
      <w:pPr>
        <w:spacing w:after="0"/>
      </w:pPr>
    </w:p>
    <w:p w:rsidR="00EE5EEF" w:rsidRDefault="00EE5EEF" w:rsidP="00EE5EEF">
      <w:pPr>
        <w:spacing w:after="0"/>
      </w:pPr>
    </w:p>
    <w:p w:rsidR="006B62DC" w:rsidRDefault="006B62DC" w:rsidP="00C82E66">
      <w:pPr>
        <w:spacing w:after="0"/>
        <w:rPr>
          <w:b/>
          <w:highlight w:val="yellow"/>
        </w:rPr>
      </w:pPr>
    </w:p>
    <w:p w:rsidR="006B62DC" w:rsidRDefault="006B62DC" w:rsidP="00C82E66">
      <w:pPr>
        <w:spacing w:after="0"/>
        <w:rPr>
          <w:b/>
          <w:highlight w:val="yellow"/>
        </w:rPr>
      </w:pPr>
    </w:p>
    <w:p w:rsidR="006B62DC" w:rsidRDefault="006B62DC" w:rsidP="00C82E66">
      <w:pPr>
        <w:spacing w:after="0"/>
        <w:rPr>
          <w:b/>
          <w:highlight w:val="yellow"/>
        </w:rPr>
      </w:pPr>
    </w:p>
    <w:p w:rsidR="006B62DC" w:rsidRDefault="006B62DC" w:rsidP="00C82E66">
      <w:pPr>
        <w:spacing w:after="0"/>
        <w:rPr>
          <w:b/>
          <w:highlight w:val="yellow"/>
        </w:rPr>
      </w:pPr>
    </w:p>
    <w:p w:rsidR="006B62DC" w:rsidRDefault="006B62DC" w:rsidP="00C82E66">
      <w:pPr>
        <w:spacing w:after="0"/>
        <w:rPr>
          <w:b/>
          <w:highlight w:val="yellow"/>
        </w:rPr>
      </w:pPr>
    </w:p>
    <w:p w:rsidR="006B62DC" w:rsidRDefault="006B62DC" w:rsidP="00C82E66">
      <w:pPr>
        <w:spacing w:after="0"/>
        <w:rPr>
          <w:b/>
          <w:highlight w:val="yellow"/>
        </w:rPr>
      </w:pPr>
    </w:p>
    <w:p w:rsidR="006B62DC" w:rsidRDefault="006B62DC" w:rsidP="00C82E66">
      <w:pPr>
        <w:spacing w:after="0"/>
        <w:rPr>
          <w:b/>
          <w:highlight w:val="yellow"/>
        </w:rPr>
      </w:pPr>
    </w:p>
    <w:p w:rsidR="001D4822" w:rsidRDefault="001D4822" w:rsidP="00C82E66">
      <w:pPr>
        <w:spacing w:after="0"/>
        <w:rPr>
          <w:b/>
        </w:rPr>
      </w:pPr>
    </w:p>
    <w:p w:rsidR="00A758DD" w:rsidRDefault="00A758DD" w:rsidP="00C82E66">
      <w:pPr>
        <w:spacing w:after="0"/>
        <w:rPr>
          <w:b/>
        </w:rPr>
      </w:pPr>
    </w:p>
    <w:p w:rsidR="00A758DD" w:rsidRDefault="00A758DD" w:rsidP="00C82E66">
      <w:pPr>
        <w:spacing w:after="0"/>
        <w:rPr>
          <w:b/>
        </w:rPr>
      </w:pPr>
    </w:p>
    <w:p w:rsidR="007A4DB4" w:rsidRDefault="007A4DB4" w:rsidP="00C82E66">
      <w:pPr>
        <w:spacing w:after="0"/>
        <w:rPr>
          <w:b/>
        </w:rPr>
      </w:pPr>
    </w:p>
    <w:p w:rsidR="007A4DB4" w:rsidRDefault="007A4DB4" w:rsidP="00C82E66">
      <w:pPr>
        <w:spacing w:after="0"/>
        <w:rPr>
          <w:b/>
        </w:rPr>
      </w:pPr>
    </w:p>
    <w:p w:rsidR="007A4DB4" w:rsidRDefault="007A4DB4" w:rsidP="00C82E66">
      <w:pPr>
        <w:spacing w:after="0"/>
        <w:rPr>
          <w:b/>
        </w:rPr>
      </w:pPr>
    </w:p>
    <w:p w:rsidR="007A4DB4" w:rsidRDefault="007A4DB4" w:rsidP="00C82E66">
      <w:pPr>
        <w:spacing w:after="0"/>
        <w:rPr>
          <w:b/>
        </w:rPr>
      </w:pPr>
    </w:p>
    <w:p w:rsidR="007A4DB4" w:rsidRDefault="007A4DB4" w:rsidP="00C82E66">
      <w:pPr>
        <w:spacing w:after="0"/>
        <w:rPr>
          <w:b/>
        </w:rPr>
      </w:pPr>
    </w:p>
    <w:p w:rsidR="007A4DB4" w:rsidRDefault="007A4DB4" w:rsidP="00C82E66">
      <w:pPr>
        <w:spacing w:after="0"/>
        <w:rPr>
          <w:b/>
        </w:rPr>
      </w:pPr>
    </w:p>
    <w:p w:rsidR="007A4DB4" w:rsidRDefault="007A4DB4" w:rsidP="00C82E66">
      <w:pPr>
        <w:spacing w:after="0"/>
        <w:rPr>
          <w:b/>
        </w:rPr>
      </w:pPr>
    </w:p>
    <w:p w:rsidR="007A4DB4" w:rsidRDefault="007A4DB4" w:rsidP="00C82E66">
      <w:pPr>
        <w:spacing w:after="0"/>
        <w:rPr>
          <w:b/>
        </w:rPr>
      </w:pPr>
    </w:p>
    <w:p w:rsidR="007A4DB4" w:rsidRDefault="007A4DB4" w:rsidP="00C82E66">
      <w:pPr>
        <w:spacing w:after="0"/>
        <w:rPr>
          <w:b/>
        </w:rPr>
      </w:pPr>
    </w:p>
    <w:p w:rsidR="007A4DB4" w:rsidRDefault="007A4DB4" w:rsidP="00C82E66">
      <w:pPr>
        <w:spacing w:after="0"/>
        <w:rPr>
          <w:b/>
        </w:rPr>
      </w:pPr>
    </w:p>
    <w:p w:rsidR="00424390" w:rsidRPr="006B62DC" w:rsidRDefault="00424390" w:rsidP="00C82E66">
      <w:pPr>
        <w:spacing w:after="0"/>
        <w:rPr>
          <w:b/>
        </w:rPr>
      </w:pPr>
      <w:r w:rsidRPr="006B62DC">
        <w:rPr>
          <w:b/>
        </w:rPr>
        <w:t>Initial assessment</w:t>
      </w:r>
    </w:p>
    <w:p w:rsidR="00C82E66" w:rsidRPr="006B62DC" w:rsidRDefault="00424390" w:rsidP="00C82E66">
      <w:pPr>
        <w:spacing w:after="0"/>
      </w:pPr>
      <w:r w:rsidRPr="006B62DC">
        <w:t xml:space="preserve">An initial assessment </w:t>
      </w:r>
      <w:r w:rsidR="00C82E66" w:rsidRPr="006B62DC">
        <w:t>will</w:t>
      </w:r>
      <w:r w:rsidRPr="006B62DC">
        <w:t xml:space="preserve"> be made before the start of </w:t>
      </w:r>
      <w:r w:rsidR="00C82E66" w:rsidRPr="006B62DC">
        <w:t>the</w:t>
      </w:r>
      <w:r w:rsidRPr="006B62DC">
        <w:t xml:space="preserve"> p</w:t>
      </w:r>
      <w:r w:rsidR="00C82E66" w:rsidRPr="006B62DC">
        <w:t>rogramme to identify:</w:t>
      </w:r>
    </w:p>
    <w:p w:rsidR="00C82E66" w:rsidRPr="006B62DC" w:rsidRDefault="00C82E66" w:rsidP="00A33832">
      <w:pPr>
        <w:pStyle w:val="ListParagraph"/>
        <w:numPr>
          <w:ilvl w:val="0"/>
          <w:numId w:val="2"/>
        </w:numPr>
        <w:spacing w:after="0"/>
      </w:pPr>
      <w:r w:rsidRPr="006B62DC">
        <w:t>If</w:t>
      </w:r>
      <w:r w:rsidR="00424390" w:rsidRPr="006B62DC">
        <w:t xml:space="preserve"> </w:t>
      </w:r>
      <w:r w:rsidRPr="006B62DC">
        <w:t>you</w:t>
      </w:r>
      <w:r w:rsidR="00424390" w:rsidRPr="006B62DC">
        <w:t xml:space="preserve"> ha</w:t>
      </w:r>
      <w:r w:rsidR="00A33832" w:rsidRPr="006B62DC">
        <w:t>ve</w:t>
      </w:r>
      <w:r w:rsidR="00424390" w:rsidRPr="006B62DC">
        <w:t xml:space="preserve"> any specific training needs</w:t>
      </w:r>
      <w:r w:rsidRPr="006B62DC">
        <w:t>.</w:t>
      </w:r>
    </w:p>
    <w:p w:rsidR="00C82E66" w:rsidRPr="006B62DC" w:rsidRDefault="00C82E66" w:rsidP="00C82E66">
      <w:pPr>
        <w:pStyle w:val="ListParagraph"/>
        <w:numPr>
          <w:ilvl w:val="0"/>
          <w:numId w:val="2"/>
        </w:numPr>
        <w:spacing w:after="0"/>
      </w:pPr>
      <w:r w:rsidRPr="006B62DC">
        <w:t>Support</w:t>
      </w:r>
      <w:r w:rsidR="00424390" w:rsidRPr="006B62DC">
        <w:t xml:space="preserve"> and guidance </w:t>
      </w:r>
      <w:r w:rsidRPr="006B62DC">
        <w:t>you</w:t>
      </w:r>
      <w:r w:rsidR="00424390" w:rsidRPr="006B62DC">
        <w:t xml:space="preserve"> may need when working towards </w:t>
      </w:r>
      <w:r w:rsidRPr="006B62DC">
        <w:t>your</w:t>
      </w:r>
      <w:r w:rsidR="00424390" w:rsidRPr="006B62DC">
        <w:t xml:space="preserve"> qualification</w:t>
      </w:r>
      <w:r w:rsidRPr="006B62DC">
        <w:t>.</w:t>
      </w:r>
    </w:p>
    <w:p w:rsidR="00C82E66" w:rsidRPr="006B62DC" w:rsidRDefault="00C82E66" w:rsidP="00C82E66">
      <w:pPr>
        <w:pStyle w:val="ListParagraph"/>
        <w:numPr>
          <w:ilvl w:val="0"/>
          <w:numId w:val="2"/>
        </w:numPr>
        <w:spacing w:after="0"/>
      </w:pPr>
      <w:r w:rsidRPr="006B62DC">
        <w:t>Any</w:t>
      </w:r>
      <w:r w:rsidR="00424390" w:rsidRPr="006B62DC">
        <w:t xml:space="preserve"> previous, relevant qualifications or learning where Recognition of Prior Learning can be applied</w:t>
      </w:r>
      <w:r w:rsidRPr="006B62DC">
        <w:t>.</w:t>
      </w:r>
    </w:p>
    <w:p w:rsidR="00424390" w:rsidRPr="00524AB1" w:rsidRDefault="00C82E66" w:rsidP="006B62DC">
      <w:pPr>
        <w:spacing w:after="0"/>
        <w:rPr>
          <w:highlight w:val="yellow"/>
        </w:rPr>
      </w:pPr>
      <w:r w:rsidRPr="006B62DC">
        <w:t>We are</w:t>
      </w:r>
      <w:r w:rsidR="00424390" w:rsidRPr="006B62DC">
        <w:t xml:space="preserve"> required to demonstrate commitment to equal opportunities</w:t>
      </w:r>
      <w:r w:rsidRPr="006B62DC">
        <w:t xml:space="preserve"> and can give</w:t>
      </w:r>
      <w:r w:rsidR="00424390" w:rsidRPr="006B62DC">
        <w:t xml:space="preserve"> guidance in making arrangements </w:t>
      </w:r>
      <w:r w:rsidRPr="006B62DC">
        <w:t>if you require</w:t>
      </w:r>
      <w:r w:rsidR="00424390" w:rsidRPr="006B62DC">
        <w:t xml:space="preserve"> reasonable adjustments or special considerations in respect of assessment. This </w:t>
      </w:r>
      <w:r w:rsidRPr="006B62DC">
        <w:t>will</w:t>
      </w:r>
      <w:r w:rsidR="00424390" w:rsidRPr="006B62DC">
        <w:t xml:space="preserve"> be done as early as possible in the programme and needs to be approved by </w:t>
      </w:r>
      <w:r w:rsidR="006B62DC" w:rsidRPr="006B62DC">
        <w:t>City and Guilds</w:t>
      </w:r>
      <w:r w:rsidR="00424390" w:rsidRPr="006B62DC">
        <w:t xml:space="preserve"> before </w:t>
      </w:r>
      <w:r w:rsidR="00424390" w:rsidRPr="0038477C">
        <w:t>implementation.</w:t>
      </w:r>
    </w:p>
    <w:p w:rsidR="007B316D" w:rsidRPr="00524AB1" w:rsidRDefault="007B316D" w:rsidP="00C82E66">
      <w:pPr>
        <w:spacing w:after="0"/>
        <w:rPr>
          <w:highlight w:val="yellow"/>
        </w:rPr>
      </w:pPr>
    </w:p>
    <w:p w:rsidR="00424390" w:rsidRPr="006B62DC" w:rsidRDefault="00424390" w:rsidP="00C82E66">
      <w:pPr>
        <w:spacing w:after="0"/>
        <w:rPr>
          <w:b/>
        </w:rPr>
      </w:pPr>
      <w:r w:rsidRPr="006B62DC">
        <w:rPr>
          <w:b/>
        </w:rPr>
        <w:t>Induction</w:t>
      </w:r>
    </w:p>
    <w:p w:rsidR="00C82E66" w:rsidRPr="006B62DC" w:rsidRDefault="00C82E66" w:rsidP="00C82E66">
      <w:pPr>
        <w:spacing w:after="0"/>
      </w:pPr>
      <w:r w:rsidRPr="006B62DC">
        <w:t>You will receive an</w:t>
      </w:r>
      <w:r w:rsidR="00424390" w:rsidRPr="006B62DC">
        <w:t xml:space="preserve"> induction of at least two hours and </w:t>
      </w:r>
      <w:r w:rsidRPr="006B62DC">
        <w:t>will</w:t>
      </w:r>
      <w:r w:rsidR="00424390" w:rsidRPr="006B62DC">
        <w:t xml:space="preserve"> include written information </w:t>
      </w:r>
      <w:r w:rsidRPr="006B62DC">
        <w:t>covering:</w:t>
      </w:r>
    </w:p>
    <w:p w:rsidR="009D3397" w:rsidRPr="006B62DC" w:rsidRDefault="00424390" w:rsidP="009D3397">
      <w:pPr>
        <w:pStyle w:val="ListParagraph"/>
        <w:numPr>
          <w:ilvl w:val="0"/>
          <w:numId w:val="3"/>
        </w:numPr>
        <w:spacing w:after="0"/>
      </w:pPr>
      <w:r w:rsidRPr="006B62DC">
        <w:t>An outline of the qualification and the related support available.</w:t>
      </w:r>
      <w:r w:rsidR="009D3397" w:rsidRPr="006B62DC">
        <w:t xml:space="preserve"> </w:t>
      </w:r>
    </w:p>
    <w:p w:rsidR="00C82E66" w:rsidRPr="006B62DC" w:rsidRDefault="009D3397" w:rsidP="006B62DC">
      <w:pPr>
        <w:pStyle w:val="ListParagraph"/>
        <w:numPr>
          <w:ilvl w:val="0"/>
          <w:numId w:val="3"/>
        </w:numPr>
        <w:spacing w:after="0"/>
      </w:pPr>
      <w:r w:rsidRPr="006B62DC">
        <w:t xml:space="preserve">This will include the regulated qualification and the full Apprenticeship Standard </w:t>
      </w:r>
      <w:r w:rsidR="006B62DC" w:rsidRPr="006B62DC">
        <w:t xml:space="preserve">Customer Service </w:t>
      </w:r>
      <w:r w:rsidR="00CA1DCB">
        <w:t>Specialist</w:t>
      </w:r>
      <w:r w:rsidR="006B62DC" w:rsidRPr="006B62DC">
        <w:t xml:space="preserve"> </w:t>
      </w:r>
      <w:r w:rsidR="00CA1DCB">
        <w:t>Level 3</w:t>
      </w:r>
      <w:r w:rsidR="006B62DC" w:rsidRPr="006B62DC">
        <w:t>.</w:t>
      </w:r>
    </w:p>
    <w:p w:rsidR="00C82E66" w:rsidRPr="006B62DC" w:rsidRDefault="009D3397" w:rsidP="006B62DC">
      <w:pPr>
        <w:pStyle w:val="ListParagraph"/>
        <w:numPr>
          <w:ilvl w:val="0"/>
          <w:numId w:val="3"/>
        </w:numPr>
      </w:pPr>
      <w:r w:rsidRPr="006B62DC">
        <w:t xml:space="preserve">The aim of the </w:t>
      </w:r>
      <w:r w:rsidR="006B62DC" w:rsidRPr="006B62DC">
        <w:t xml:space="preserve">Apprenticeship Standard Customer Service </w:t>
      </w:r>
      <w:r w:rsidR="00CA1DCB">
        <w:t>Specialist</w:t>
      </w:r>
      <w:r w:rsidR="006B62DC" w:rsidRPr="006B62DC">
        <w:t xml:space="preserve"> </w:t>
      </w:r>
      <w:r w:rsidR="00CA1DCB">
        <w:t>Level 3</w:t>
      </w:r>
      <w:r w:rsidR="006B62DC" w:rsidRPr="006B62DC">
        <w:t>.</w:t>
      </w:r>
    </w:p>
    <w:p w:rsidR="00C82E66" w:rsidRPr="006B62DC" w:rsidRDefault="00424390" w:rsidP="00C82E66">
      <w:pPr>
        <w:pStyle w:val="ListParagraph"/>
        <w:numPr>
          <w:ilvl w:val="0"/>
          <w:numId w:val="3"/>
        </w:numPr>
        <w:spacing w:after="0"/>
      </w:pPr>
      <w:r w:rsidRPr="006B62DC">
        <w:t>Expectations of, and benefits to, the individual and where relevant, their employer.</w:t>
      </w:r>
    </w:p>
    <w:p w:rsidR="00C82E66" w:rsidRPr="006B62DC" w:rsidRDefault="00424390" w:rsidP="00C82E66">
      <w:pPr>
        <w:pStyle w:val="ListParagraph"/>
        <w:numPr>
          <w:ilvl w:val="0"/>
          <w:numId w:val="3"/>
        </w:numPr>
        <w:spacing w:after="0"/>
      </w:pPr>
      <w:r w:rsidRPr="006B62DC">
        <w:t>Format of the programme – content, hours, attendance, delivery methods, etc.</w:t>
      </w:r>
    </w:p>
    <w:p w:rsidR="00C82E66" w:rsidRPr="006B62DC" w:rsidRDefault="00424390" w:rsidP="00C82E66">
      <w:pPr>
        <w:pStyle w:val="ListParagraph"/>
        <w:numPr>
          <w:ilvl w:val="0"/>
          <w:numId w:val="3"/>
        </w:numPr>
        <w:spacing w:after="0"/>
      </w:pPr>
      <w:r w:rsidRPr="006B62DC">
        <w:t>The assessment requirements, including assessment criteria.</w:t>
      </w:r>
    </w:p>
    <w:p w:rsidR="00C82E66" w:rsidRPr="006B62DC" w:rsidRDefault="00424390" w:rsidP="006B62DC">
      <w:pPr>
        <w:pStyle w:val="ListParagraph"/>
        <w:numPr>
          <w:ilvl w:val="0"/>
          <w:numId w:val="3"/>
        </w:numPr>
        <w:spacing w:after="0"/>
      </w:pPr>
      <w:r w:rsidRPr="006B62DC">
        <w:t xml:space="preserve">Roles and responsibilities of Centre staff, </w:t>
      </w:r>
      <w:r w:rsidR="00F85A4F" w:rsidRPr="006B62DC">
        <w:t>Apprentice</w:t>
      </w:r>
      <w:r w:rsidRPr="006B62DC">
        <w:t xml:space="preserve">s and </w:t>
      </w:r>
      <w:r w:rsidR="006B62DC" w:rsidRPr="006B62DC">
        <w:t>City and Guilds</w:t>
      </w:r>
      <w:r w:rsidRPr="006B62DC">
        <w:t>.</w:t>
      </w:r>
    </w:p>
    <w:p w:rsidR="00C82E66" w:rsidRPr="006B62DC" w:rsidRDefault="00424390" w:rsidP="00C82E66">
      <w:pPr>
        <w:pStyle w:val="ListParagraph"/>
        <w:numPr>
          <w:ilvl w:val="0"/>
          <w:numId w:val="3"/>
        </w:numPr>
        <w:spacing w:after="0"/>
      </w:pPr>
      <w:r w:rsidRPr="006B62DC">
        <w:t>Learning and study skills, including reference to use of library, internet and any open or online learning to be used.</w:t>
      </w:r>
    </w:p>
    <w:p w:rsidR="00FB6444" w:rsidRPr="006B62DC" w:rsidRDefault="00424390" w:rsidP="006B62DC">
      <w:pPr>
        <w:pStyle w:val="ListParagraph"/>
        <w:numPr>
          <w:ilvl w:val="0"/>
          <w:numId w:val="3"/>
        </w:numPr>
        <w:spacing w:after="0"/>
      </w:pPr>
      <w:r w:rsidRPr="006B62DC">
        <w:t>Information on tutorial support, advice and guidance, equal opportunities, appeals procedures, authenticity and plagiarism.</w:t>
      </w:r>
    </w:p>
    <w:p w:rsidR="00FB6444" w:rsidRPr="00093C49" w:rsidRDefault="00FB6444" w:rsidP="00093C49">
      <w:pPr>
        <w:spacing w:after="0"/>
        <w:rPr>
          <w:b/>
        </w:rPr>
      </w:pPr>
    </w:p>
    <w:p w:rsidR="00093C49" w:rsidRPr="00093C49" w:rsidRDefault="00093C49" w:rsidP="00093C49">
      <w:pPr>
        <w:spacing w:after="0"/>
        <w:rPr>
          <w:b/>
        </w:rPr>
      </w:pPr>
      <w:r w:rsidRPr="00093C49">
        <w:rPr>
          <w:b/>
        </w:rPr>
        <w:t>The First Step</w:t>
      </w:r>
    </w:p>
    <w:p w:rsidR="00093C49" w:rsidRPr="00093C49" w:rsidRDefault="00093C49" w:rsidP="001D4822">
      <w:pPr>
        <w:spacing w:after="0"/>
        <w:rPr>
          <w:bCs/>
        </w:rPr>
      </w:pPr>
      <w:r w:rsidRPr="00093C49">
        <w:rPr>
          <w:bCs/>
        </w:rPr>
        <w:t xml:space="preserve">We aim for you to complete your Apprenticeship with the use and ease of eLearning, encouraging you to prepare and submit evidence and email it to your </w:t>
      </w:r>
      <w:r w:rsidR="006B62DC">
        <w:rPr>
          <w:bCs/>
        </w:rPr>
        <w:t>Trainer/Tutor</w:t>
      </w:r>
      <w:r w:rsidRPr="00093C49">
        <w:rPr>
          <w:bCs/>
        </w:rPr>
        <w:t xml:space="preserve">. They will assess and upload evidence into an ePortfolio. </w:t>
      </w:r>
    </w:p>
    <w:p w:rsidR="00093C49" w:rsidRPr="00093C49" w:rsidRDefault="00093C49" w:rsidP="006B62DC">
      <w:pPr>
        <w:spacing w:after="0"/>
        <w:rPr>
          <w:bCs/>
        </w:rPr>
      </w:pPr>
      <w:r w:rsidRPr="00093C49">
        <w:rPr>
          <w:bCs/>
        </w:rPr>
        <w:t xml:space="preserve">If you do not have access to the internet to email work to your </w:t>
      </w:r>
      <w:r w:rsidR="006B62DC" w:rsidRPr="006B62DC">
        <w:rPr>
          <w:bCs/>
        </w:rPr>
        <w:t>Trainer/Tutor</w:t>
      </w:r>
      <w:r w:rsidRPr="00093C49">
        <w:rPr>
          <w:bCs/>
        </w:rPr>
        <w:t xml:space="preserve">, that is not a problem, we will issue you with a USB stick so that you can save your work and the </w:t>
      </w:r>
      <w:r w:rsidR="006B62DC" w:rsidRPr="006B62DC">
        <w:rPr>
          <w:bCs/>
        </w:rPr>
        <w:t xml:space="preserve">Trainer/Tutor </w:t>
      </w:r>
      <w:r w:rsidRPr="00093C49">
        <w:rPr>
          <w:bCs/>
        </w:rPr>
        <w:t>can upload it when they visit you.</w:t>
      </w:r>
    </w:p>
    <w:p w:rsidR="00093C49" w:rsidRPr="00093C49" w:rsidRDefault="00093C49" w:rsidP="00093C49">
      <w:pPr>
        <w:spacing w:after="0"/>
        <w:rPr>
          <w:b/>
        </w:rPr>
      </w:pPr>
    </w:p>
    <w:p w:rsidR="00093C49" w:rsidRPr="00093C49" w:rsidRDefault="00093C49" w:rsidP="00093C49">
      <w:pPr>
        <w:spacing w:after="0"/>
        <w:rPr>
          <w:b/>
        </w:rPr>
      </w:pPr>
      <w:r w:rsidRPr="00093C49">
        <w:rPr>
          <w:b/>
        </w:rPr>
        <w:t>Your Individual Learner Development Plan</w:t>
      </w:r>
    </w:p>
    <w:p w:rsidR="00BF726A" w:rsidRPr="00BF726A" w:rsidRDefault="00093C49" w:rsidP="001D4822">
      <w:pPr>
        <w:spacing w:after="0"/>
        <w:rPr>
          <w:bCs/>
        </w:rPr>
      </w:pPr>
      <w:r w:rsidRPr="00093C49">
        <w:rPr>
          <w:bCs/>
        </w:rPr>
        <w:t xml:space="preserve">We </w:t>
      </w:r>
      <w:r w:rsidR="001D4822">
        <w:rPr>
          <w:bCs/>
        </w:rPr>
        <w:t>will</w:t>
      </w:r>
      <w:r w:rsidRPr="00093C49">
        <w:rPr>
          <w:bCs/>
        </w:rPr>
        <w:t xml:space="preserve"> set you targets that are specific to your needs, training you as we go on what you need to know.</w:t>
      </w:r>
      <w:r w:rsidR="000E6E27">
        <w:rPr>
          <w:bCs/>
        </w:rPr>
        <w:t xml:space="preserve"> This will also be linked to the Employer Training Needs Analysis (ETNA).</w:t>
      </w:r>
      <w:r w:rsidR="00BF726A" w:rsidRPr="00BF726A">
        <w:t xml:space="preserve"> </w:t>
      </w:r>
      <w:r w:rsidR="00BF726A" w:rsidRPr="00BF726A">
        <w:rPr>
          <w:bCs/>
        </w:rPr>
        <w:t xml:space="preserve">The qualification </w:t>
      </w:r>
      <w:r w:rsidR="001D4822">
        <w:rPr>
          <w:bCs/>
        </w:rPr>
        <w:t>will</w:t>
      </w:r>
      <w:r w:rsidR="00BF726A" w:rsidRPr="00BF726A">
        <w:rPr>
          <w:bCs/>
        </w:rPr>
        <w:t xml:space="preserve"> be adapted to suit your exact job description and your organisation’s needs, however it is flexible and easily fits in with your normal every day work.</w:t>
      </w:r>
    </w:p>
    <w:p w:rsidR="00093C49" w:rsidRDefault="00BF726A" w:rsidP="001D4822">
      <w:pPr>
        <w:spacing w:after="0"/>
        <w:rPr>
          <w:bCs/>
        </w:rPr>
      </w:pPr>
      <w:r w:rsidRPr="00BF726A">
        <w:rPr>
          <w:bCs/>
        </w:rPr>
        <w:t xml:space="preserve">You </w:t>
      </w:r>
      <w:r w:rsidR="001D4822">
        <w:rPr>
          <w:bCs/>
        </w:rPr>
        <w:t>must</w:t>
      </w:r>
      <w:r w:rsidRPr="00BF726A">
        <w:rPr>
          <w:bCs/>
        </w:rPr>
        <w:t xml:space="preserve"> complete 20% off-the-job training and this will be discussed and planned with your employer. This could be in the way of mentoring, job shadowing, spending time on set tasks and assignments or researching.</w:t>
      </w:r>
    </w:p>
    <w:p w:rsidR="00BF726A" w:rsidRPr="00093C49" w:rsidRDefault="00BF726A" w:rsidP="00BF726A">
      <w:pPr>
        <w:spacing w:after="0"/>
        <w:rPr>
          <w:bCs/>
        </w:rPr>
      </w:pPr>
    </w:p>
    <w:p w:rsidR="00093C49" w:rsidRPr="00093C49" w:rsidRDefault="00093C49" w:rsidP="00093C49">
      <w:pPr>
        <w:spacing w:after="0"/>
        <w:rPr>
          <w:b/>
        </w:rPr>
      </w:pPr>
      <w:r w:rsidRPr="00093C49">
        <w:rPr>
          <w:b/>
        </w:rPr>
        <w:t>Reviews</w:t>
      </w:r>
    </w:p>
    <w:p w:rsidR="00BF726A" w:rsidRPr="00093C49" w:rsidRDefault="00093C49" w:rsidP="000E6E27">
      <w:pPr>
        <w:spacing w:after="0"/>
        <w:rPr>
          <w:bCs/>
        </w:rPr>
      </w:pPr>
      <w:r>
        <w:rPr>
          <w:bCs/>
        </w:rPr>
        <w:t>Every 12</w:t>
      </w:r>
      <w:r w:rsidRPr="00093C49">
        <w:rPr>
          <w:bCs/>
        </w:rPr>
        <w:t xml:space="preserve"> weeks your </w:t>
      </w:r>
      <w:r w:rsidR="000E6E27">
        <w:rPr>
          <w:bCs/>
        </w:rPr>
        <w:t>trainer and employer</w:t>
      </w:r>
      <w:r w:rsidRPr="00093C49">
        <w:rPr>
          <w:bCs/>
        </w:rPr>
        <w:t xml:space="preserve"> will check that you are on target. If you are not</w:t>
      </w:r>
      <w:r w:rsidR="000E6E27">
        <w:rPr>
          <w:bCs/>
        </w:rPr>
        <w:t xml:space="preserve"> then your plan will be amended and any additional training and development needs will be addressed.</w:t>
      </w:r>
    </w:p>
    <w:p w:rsidR="00093C49" w:rsidRPr="00093C49" w:rsidRDefault="00093C49" w:rsidP="00093C49">
      <w:pPr>
        <w:spacing w:after="0"/>
        <w:rPr>
          <w:b/>
        </w:rPr>
      </w:pPr>
    </w:p>
    <w:p w:rsidR="00093C49" w:rsidRDefault="00093C49" w:rsidP="00DB2B01">
      <w:pPr>
        <w:spacing w:after="0"/>
        <w:jc w:val="center"/>
        <w:rPr>
          <w:b/>
        </w:rPr>
      </w:pPr>
      <w:r w:rsidRPr="00093C49">
        <w:rPr>
          <w:b/>
        </w:rPr>
        <w:t>Functional Skills explained</w:t>
      </w:r>
    </w:p>
    <w:p w:rsidR="00201E8B" w:rsidRPr="00093C49" w:rsidRDefault="00201E8B" w:rsidP="00201E8B">
      <w:pPr>
        <w:spacing w:after="0"/>
        <w:rPr>
          <w:b/>
        </w:rPr>
      </w:pPr>
    </w:p>
    <w:p w:rsidR="00093C49" w:rsidRPr="00DB2B01" w:rsidRDefault="00093C49" w:rsidP="00093C49">
      <w:pPr>
        <w:spacing w:after="0"/>
        <w:rPr>
          <w:b/>
        </w:rPr>
      </w:pPr>
      <w:r w:rsidRPr="00DB2B01">
        <w:rPr>
          <w:b/>
        </w:rPr>
        <w:t>Functional skills are a part of the Apprenticeship.</w:t>
      </w:r>
    </w:p>
    <w:p w:rsidR="00093C49" w:rsidRPr="00DB2B01" w:rsidRDefault="00093C49" w:rsidP="00DB2B01">
      <w:pPr>
        <w:spacing w:after="0"/>
        <w:rPr>
          <w:bCs/>
        </w:rPr>
      </w:pPr>
      <w:r w:rsidRPr="00093C49">
        <w:rPr>
          <w:bCs/>
        </w:rPr>
        <w:t>You will be required to complete a Functional Skills initial assessment test.</w:t>
      </w:r>
      <w:r w:rsidR="00DB2B01">
        <w:rPr>
          <w:bCs/>
        </w:rPr>
        <w:t xml:space="preserve"> </w:t>
      </w:r>
      <w:r w:rsidR="000E6E27">
        <w:rPr>
          <w:bCs/>
        </w:rPr>
        <w:t>These are completed on-</w:t>
      </w:r>
      <w:r w:rsidRPr="00093C49">
        <w:rPr>
          <w:bCs/>
        </w:rPr>
        <w:t>line to enable us to assess your level of literacy and numeracy.</w:t>
      </w:r>
      <w:r w:rsidR="00DB2B01">
        <w:rPr>
          <w:bCs/>
        </w:rPr>
        <w:t xml:space="preserve"> </w:t>
      </w:r>
      <w:r w:rsidRPr="00093C49">
        <w:rPr>
          <w:bCs/>
        </w:rPr>
        <w:t>They are not there as a test to decide whether you can complete the qualification, but to give a clear indication of the where we may need to give you additional support and training.</w:t>
      </w:r>
      <w:r w:rsidR="00DB2B01">
        <w:rPr>
          <w:bCs/>
        </w:rPr>
        <w:t xml:space="preserve"> </w:t>
      </w:r>
    </w:p>
    <w:p w:rsidR="00093C49" w:rsidRPr="00093C49" w:rsidRDefault="00093C49" w:rsidP="00093C49">
      <w:pPr>
        <w:spacing w:after="0"/>
        <w:rPr>
          <w:b/>
        </w:rPr>
      </w:pPr>
      <w:r w:rsidRPr="00093C49">
        <w:rPr>
          <w:b/>
        </w:rPr>
        <w:t>English</w:t>
      </w:r>
    </w:p>
    <w:p w:rsidR="00093C49" w:rsidRPr="00DB2B01" w:rsidRDefault="00093C49" w:rsidP="00DB2B01">
      <w:pPr>
        <w:spacing w:after="0"/>
        <w:rPr>
          <w:bCs/>
        </w:rPr>
      </w:pPr>
      <w:r w:rsidRPr="00093C49">
        <w:rPr>
          <w:bCs/>
        </w:rPr>
        <w:t xml:space="preserve">The English functional skill is there to encourage you to demonstrate speaking and listening, reading and writing skills in a range of contexts for various </w:t>
      </w:r>
      <w:r w:rsidR="00DB2B01" w:rsidRPr="00093C49">
        <w:rPr>
          <w:bCs/>
        </w:rPr>
        <w:t>purposes. You</w:t>
      </w:r>
      <w:r w:rsidRPr="00093C49">
        <w:rPr>
          <w:bCs/>
        </w:rPr>
        <w:t xml:space="preserve"> will complete a speaking and listening task which involves doing a short presentation</w:t>
      </w:r>
      <w:r w:rsidR="00DB2B01">
        <w:rPr>
          <w:bCs/>
        </w:rPr>
        <w:t xml:space="preserve">. </w:t>
      </w:r>
      <w:r w:rsidRPr="00093C49">
        <w:rPr>
          <w:bCs/>
        </w:rPr>
        <w:t>You will also do 2 online tests to assess how well you can read different text in different situations and obtain and relay information from the text and answers questions. One test is to assess your writing skills and the other to assess your reading skills.</w:t>
      </w:r>
    </w:p>
    <w:p w:rsidR="00093C49" w:rsidRPr="00093C49" w:rsidRDefault="00093C49" w:rsidP="00093C49">
      <w:pPr>
        <w:spacing w:after="0"/>
        <w:rPr>
          <w:b/>
        </w:rPr>
      </w:pPr>
      <w:r w:rsidRPr="00093C49">
        <w:rPr>
          <w:b/>
        </w:rPr>
        <w:t>Mathematics</w:t>
      </w:r>
    </w:p>
    <w:p w:rsidR="00093C49" w:rsidRPr="00093C49" w:rsidRDefault="00093C49" w:rsidP="00093C49">
      <w:pPr>
        <w:spacing w:after="0"/>
        <w:rPr>
          <w:bCs/>
        </w:rPr>
      </w:pPr>
      <w:r w:rsidRPr="00093C49">
        <w:rPr>
          <w:bCs/>
        </w:rPr>
        <w:t>In whatever area of training, numbers feature significantly. You will find a wealth of examples in the workplace as well as outside of work. It could be calculating a customer’s bill, measuring ingredients for a recipe, working out the amount of stock that was used for a particular day, counting stock. Each and every day numbers feature heavily in our working life. Math’s functional skills will allow you to demonstrate your knowledge when working with numbers in different situations.</w:t>
      </w:r>
    </w:p>
    <w:p w:rsidR="00BF726A" w:rsidRDefault="00BF726A" w:rsidP="00FB6444">
      <w:pPr>
        <w:spacing w:after="0" w:line="240" w:lineRule="auto"/>
        <w:rPr>
          <w:b/>
          <w:bCs/>
        </w:rPr>
      </w:pPr>
    </w:p>
    <w:p w:rsidR="00BF726A" w:rsidRDefault="00BF726A" w:rsidP="00FB6444">
      <w:pPr>
        <w:spacing w:after="0" w:line="240" w:lineRule="auto"/>
        <w:rPr>
          <w:b/>
          <w:bCs/>
        </w:rPr>
      </w:pPr>
    </w:p>
    <w:p w:rsidR="00A529D3" w:rsidRPr="00A529D3" w:rsidRDefault="00A529D3" w:rsidP="00A529D3">
      <w:pPr>
        <w:spacing w:after="0"/>
        <w:rPr>
          <w:b/>
          <w:bCs/>
        </w:rPr>
      </w:pPr>
      <w:r w:rsidRPr="00A529D3">
        <w:rPr>
          <w:b/>
          <w:bCs/>
        </w:rPr>
        <w:t>Data Security</w:t>
      </w:r>
    </w:p>
    <w:p w:rsidR="00A529D3" w:rsidRDefault="00A529D3" w:rsidP="00A529D3">
      <w:pPr>
        <w:spacing w:after="0"/>
      </w:pPr>
      <w:r>
        <w:t>All work we receive is dealt with as confidential. It is only seen by the designated trainer/assessors and internal</w:t>
      </w:r>
      <w:r w:rsidR="008E2133">
        <w:t>/external</w:t>
      </w:r>
      <w:r>
        <w:t xml:space="preserve"> verifiers for the programme. A sample of assignments are required by the external verifier for quality assurance purposes.</w:t>
      </w:r>
    </w:p>
    <w:p w:rsidR="00A529D3" w:rsidRDefault="00A529D3" w:rsidP="00A529D3">
      <w:pPr>
        <w:spacing w:after="0"/>
      </w:pPr>
      <w:r>
        <w:t xml:space="preserve">All work and assignments are stored by Davidson Training on a secure computer whilst you are an ‘active’ ILM candidate. </w:t>
      </w:r>
    </w:p>
    <w:p w:rsidR="00A529D3" w:rsidRDefault="00A529D3" w:rsidP="00A529D3">
      <w:pPr>
        <w:spacing w:after="0"/>
      </w:pPr>
    </w:p>
    <w:p w:rsidR="00A529D3" w:rsidRPr="00A529D3" w:rsidRDefault="00A529D3" w:rsidP="00A529D3">
      <w:pPr>
        <w:spacing w:after="0"/>
        <w:rPr>
          <w:b/>
          <w:bCs/>
        </w:rPr>
      </w:pPr>
      <w:r w:rsidRPr="00A529D3">
        <w:rPr>
          <w:b/>
          <w:bCs/>
        </w:rPr>
        <w:t>Plagiarism</w:t>
      </w:r>
    </w:p>
    <w:p w:rsidR="00A529D3" w:rsidRDefault="00A529D3" w:rsidP="00A529D3">
      <w:pPr>
        <w:spacing w:after="0"/>
      </w:pPr>
      <w:r>
        <w:t>Plagiarism is passing off someone else’s work as your own. Access to the internet and the ease of copy and paste has made it easier than ever to plagiarise, sometimes people don’t even know that what they are doing is plagiarism. Quoting someone else or referenci</w:t>
      </w:r>
      <w:r w:rsidR="008E2133">
        <w:t xml:space="preserve">ng their work is not plagiarism </w:t>
      </w:r>
      <w:r w:rsidR="00F85A4F">
        <w:t>as</w:t>
      </w:r>
      <w:r>
        <w:t xml:space="preserve"> long as you credit the original source of the information. Ensure that you do your own work and do not plagiarise work from others. If you are not sure what is meant by plagiarism speak to one of the trainers who will clarify.</w:t>
      </w:r>
    </w:p>
    <w:p w:rsidR="00A529D3" w:rsidRDefault="00A529D3" w:rsidP="00A529D3">
      <w:pPr>
        <w:spacing w:after="0"/>
      </w:pPr>
    </w:p>
    <w:p w:rsidR="00A529D3" w:rsidRDefault="00A529D3" w:rsidP="00DB2B01">
      <w:pPr>
        <w:spacing w:after="0"/>
      </w:pPr>
      <w:r>
        <w:t xml:space="preserve">Finally we do have an appeals process if you feel that we have not treated you correctly with regard to assessment.  Full details of this can be found </w:t>
      </w:r>
      <w:r w:rsidR="00DB2B01">
        <w:t>at the end of this booklet.</w:t>
      </w:r>
    </w:p>
    <w:p w:rsidR="00A529D3" w:rsidRDefault="00A529D3" w:rsidP="00A529D3">
      <w:pPr>
        <w:spacing w:after="0"/>
      </w:pPr>
    </w:p>
    <w:p w:rsidR="00DB2B01" w:rsidRDefault="00DB2B01" w:rsidP="00DB2B01">
      <w:pPr>
        <w:spacing w:after="0"/>
      </w:pPr>
    </w:p>
    <w:p w:rsidR="00FB6444" w:rsidRDefault="00FB6444" w:rsidP="00DB2B01">
      <w:pPr>
        <w:spacing w:after="0"/>
      </w:pPr>
    </w:p>
    <w:p w:rsidR="00FB6444" w:rsidRDefault="00FB6444" w:rsidP="00DB2B01">
      <w:pPr>
        <w:spacing w:after="0"/>
      </w:pPr>
    </w:p>
    <w:p w:rsidR="00FB6444" w:rsidRDefault="00FB6444" w:rsidP="00DB2B01">
      <w:pPr>
        <w:spacing w:after="0"/>
      </w:pPr>
    </w:p>
    <w:p w:rsidR="00FB6444" w:rsidRDefault="00FB6444" w:rsidP="00DB2B01">
      <w:pPr>
        <w:spacing w:after="0"/>
      </w:pPr>
    </w:p>
    <w:p w:rsidR="001D4822" w:rsidRDefault="001D4822" w:rsidP="00DB2B01">
      <w:pPr>
        <w:spacing w:after="0"/>
      </w:pPr>
    </w:p>
    <w:p w:rsidR="00FB6444" w:rsidRDefault="00FB6444" w:rsidP="00DB2B01">
      <w:pPr>
        <w:spacing w:after="0"/>
      </w:pPr>
    </w:p>
    <w:sectPr w:rsidR="00FB6444" w:rsidSect="007F35E6">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617" w:rsidRDefault="00724617" w:rsidP="00D8572B">
      <w:pPr>
        <w:spacing w:after="0" w:line="240" w:lineRule="auto"/>
      </w:pPr>
      <w:r>
        <w:separator/>
      </w:r>
    </w:p>
  </w:endnote>
  <w:endnote w:type="continuationSeparator" w:id="0">
    <w:p w:rsidR="00724617" w:rsidRDefault="00724617" w:rsidP="00D8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617" w:rsidRPr="00D8572B" w:rsidRDefault="00724617" w:rsidP="007A4DB4">
    <w:pPr>
      <w:pStyle w:val="Footer"/>
      <w:rPr>
        <w:sz w:val="16"/>
        <w:szCs w:val="16"/>
      </w:rPr>
    </w:pPr>
    <w:r w:rsidRPr="00D8572B">
      <w:rPr>
        <w:sz w:val="16"/>
        <w:szCs w:val="16"/>
      </w:rPr>
      <w:t xml:space="preserve">Handbook Level </w:t>
    </w:r>
    <w:r w:rsidR="007A4DB4">
      <w:rPr>
        <w:sz w:val="16"/>
        <w:szCs w:val="16"/>
      </w:rPr>
      <w:t>3</w:t>
    </w:r>
    <w:r>
      <w:rPr>
        <w:sz w:val="16"/>
        <w:szCs w:val="16"/>
      </w:rPr>
      <w:t xml:space="preserve"> Customer Service </w:t>
    </w:r>
    <w:r w:rsidR="00F969A7">
      <w:rPr>
        <w:sz w:val="16"/>
        <w:szCs w:val="16"/>
      </w:rPr>
      <w:t>Specialist App Standard V2</w:t>
    </w:r>
    <w:r w:rsidRPr="00D8572B">
      <w:rPr>
        <w:sz w:val="16"/>
        <w:szCs w:val="16"/>
      </w:rPr>
      <w:tab/>
    </w:r>
    <w:r>
      <w:rPr>
        <w:sz w:val="16"/>
        <w:szCs w:val="16"/>
      </w:rPr>
      <w:tab/>
    </w:r>
    <w:r w:rsidRPr="00D8572B">
      <w:rPr>
        <w:sz w:val="16"/>
        <w:szCs w:val="16"/>
      </w:rPr>
      <w:t xml:space="preserve">Page </w:t>
    </w:r>
    <w:r w:rsidRPr="00D8572B">
      <w:rPr>
        <w:b/>
        <w:bCs/>
        <w:sz w:val="16"/>
        <w:szCs w:val="16"/>
      </w:rPr>
      <w:fldChar w:fldCharType="begin"/>
    </w:r>
    <w:r w:rsidRPr="00D8572B">
      <w:rPr>
        <w:b/>
        <w:bCs/>
        <w:sz w:val="16"/>
        <w:szCs w:val="16"/>
      </w:rPr>
      <w:instrText xml:space="preserve"> PAGE  \* Arabic  \* MERGEFORMAT </w:instrText>
    </w:r>
    <w:r w:rsidRPr="00D8572B">
      <w:rPr>
        <w:b/>
        <w:bCs/>
        <w:sz w:val="16"/>
        <w:szCs w:val="16"/>
      </w:rPr>
      <w:fldChar w:fldCharType="separate"/>
    </w:r>
    <w:r w:rsidR="00F969A7">
      <w:rPr>
        <w:b/>
        <w:bCs/>
        <w:noProof/>
        <w:sz w:val="16"/>
        <w:szCs w:val="16"/>
      </w:rPr>
      <w:t>3</w:t>
    </w:r>
    <w:r w:rsidRPr="00D8572B">
      <w:rPr>
        <w:b/>
        <w:bCs/>
        <w:sz w:val="16"/>
        <w:szCs w:val="16"/>
      </w:rPr>
      <w:fldChar w:fldCharType="end"/>
    </w:r>
    <w:r w:rsidRPr="00D8572B">
      <w:rPr>
        <w:sz w:val="16"/>
        <w:szCs w:val="16"/>
      </w:rPr>
      <w:t xml:space="preserve"> of </w:t>
    </w:r>
    <w:r w:rsidRPr="00D8572B">
      <w:rPr>
        <w:b/>
        <w:bCs/>
        <w:sz w:val="16"/>
        <w:szCs w:val="16"/>
      </w:rPr>
      <w:fldChar w:fldCharType="begin"/>
    </w:r>
    <w:r w:rsidRPr="00D8572B">
      <w:rPr>
        <w:b/>
        <w:bCs/>
        <w:sz w:val="16"/>
        <w:szCs w:val="16"/>
      </w:rPr>
      <w:instrText xml:space="preserve"> NUMPAGES  \* Arabic  \* MERGEFORMAT </w:instrText>
    </w:r>
    <w:r w:rsidRPr="00D8572B">
      <w:rPr>
        <w:b/>
        <w:bCs/>
        <w:sz w:val="16"/>
        <w:szCs w:val="16"/>
      </w:rPr>
      <w:fldChar w:fldCharType="separate"/>
    </w:r>
    <w:r w:rsidR="00F969A7">
      <w:rPr>
        <w:b/>
        <w:bCs/>
        <w:noProof/>
        <w:sz w:val="16"/>
        <w:szCs w:val="16"/>
      </w:rPr>
      <w:t>19</w:t>
    </w:r>
    <w:r w:rsidRPr="00D8572B">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617" w:rsidRDefault="00724617" w:rsidP="00D8572B">
      <w:pPr>
        <w:spacing w:after="0" w:line="240" w:lineRule="auto"/>
      </w:pPr>
      <w:r>
        <w:separator/>
      </w:r>
    </w:p>
  </w:footnote>
  <w:footnote w:type="continuationSeparator" w:id="0">
    <w:p w:rsidR="00724617" w:rsidRDefault="00724617" w:rsidP="00D85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4E41"/>
    <w:multiLevelType w:val="hybridMultilevel"/>
    <w:tmpl w:val="CE900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E5938"/>
    <w:multiLevelType w:val="hybridMultilevel"/>
    <w:tmpl w:val="F20E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F6659"/>
    <w:multiLevelType w:val="hybridMultilevel"/>
    <w:tmpl w:val="5422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64DD2"/>
    <w:multiLevelType w:val="hybridMultilevel"/>
    <w:tmpl w:val="7F1E2A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137D8"/>
    <w:multiLevelType w:val="hybridMultilevel"/>
    <w:tmpl w:val="18AE3766"/>
    <w:lvl w:ilvl="0" w:tplc="906CFE2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97396"/>
    <w:multiLevelType w:val="hybridMultilevel"/>
    <w:tmpl w:val="137A94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AC5524"/>
    <w:multiLevelType w:val="hybridMultilevel"/>
    <w:tmpl w:val="3AEE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B248E"/>
    <w:multiLevelType w:val="hybridMultilevel"/>
    <w:tmpl w:val="39C6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64EFD"/>
    <w:multiLevelType w:val="hybridMultilevel"/>
    <w:tmpl w:val="2892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90271E"/>
    <w:multiLevelType w:val="hybridMultilevel"/>
    <w:tmpl w:val="E3C4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435D1"/>
    <w:multiLevelType w:val="hybridMultilevel"/>
    <w:tmpl w:val="030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31ECD"/>
    <w:multiLevelType w:val="hybridMultilevel"/>
    <w:tmpl w:val="A894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F631C"/>
    <w:multiLevelType w:val="hybridMultilevel"/>
    <w:tmpl w:val="AE80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C0FEB"/>
    <w:multiLevelType w:val="hybridMultilevel"/>
    <w:tmpl w:val="A04E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118B1"/>
    <w:multiLevelType w:val="hybridMultilevel"/>
    <w:tmpl w:val="DD0E0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C4825"/>
    <w:multiLevelType w:val="hybridMultilevel"/>
    <w:tmpl w:val="E966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62952"/>
    <w:multiLevelType w:val="hybridMultilevel"/>
    <w:tmpl w:val="C918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C5350"/>
    <w:multiLevelType w:val="hybridMultilevel"/>
    <w:tmpl w:val="B04A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818A5"/>
    <w:multiLevelType w:val="hybridMultilevel"/>
    <w:tmpl w:val="494EC1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72035"/>
    <w:multiLevelType w:val="hybridMultilevel"/>
    <w:tmpl w:val="8FA6569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040D01"/>
    <w:multiLevelType w:val="hybridMultilevel"/>
    <w:tmpl w:val="3DC2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63A25"/>
    <w:multiLevelType w:val="hybridMultilevel"/>
    <w:tmpl w:val="B70E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622C4"/>
    <w:multiLevelType w:val="hybridMultilevel"/>
    <w:tmpl w:val="E268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0F59F5"/>
    <w:multiLevelType w:val="hybridMultilevel"/>
    <w:tmpl w:val="88D4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A206BD"/>
    <w:multiLevelType w:val="hybridMultilevel"/>
    <w:tmpl w:val="49D4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2445D"/>
    <w:multiLevelType w:val="hybridMultilevel"/>
    <w:tmpl w:val="E7D4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872DF1"/>
    <w:multiLevelType w:val="hybridMultilevel"/>
    <w:tmpl w:val="7FCC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89362A"/>
    <w:multiLevelType w:val="hybridMultilevel"/>
    <w:tmpl w:val="5754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294CDE"/>
    <w:multiLevelType w:val="hybridMultilevel"/>
    <w:tmpl w:val="2C5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6B0240"/>
    <w:multiLevelType w:val="hybridMultilevel"/>
    <w:tmpl w:val="E880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7"/>
  </w:num>
  <w:num w:numId="4">
    <w:abstractNumId w:val="15"/>
  </w:num>
  <w:num w:numId="5">
    <w:abstractNumId w:val="22"/>
  </w:num>
  <w:num w:numId="6">
    <w:abstractNumId w:val="24"/>
  </w:num>
  <w:num w:numId="7">
    <w:abstractNumId w:val="25"/>
  </w:num>
  <w:num w:numId="8">
    <w:abstractNumId w:val="29"/>
  </w:num>
  <w:num w:numId="9">
    <w:abstractNumId w:val="8"/>
  </w:num>
  <w:num w:numId="10">
    <w:abstractNumId w:val="23"/>
  </w:num>
  <w:num w:numId="11">
    <w:abstractNumId w:val="5"/>
  </w:num>
  <w:num w:numId="12">
    <w:abstractNumId w:val="19"/>
  </w:num>
  <w:num w:numId="13">
    <w:abstractNumId w:val="18"/>
  </w:num>
  <w:num w:numId="14">
    <w:abstractNumId w:val="3"/>
  </w:num>
  <w:num w:numId="15">
    <w:abstractNumId w:val="7"/>
  </w:num>
  <w:num w:numId="16">
    <w:abstractNumId w:val="27"/>
  </w:num>
  <w:num w:numId="17">
    <w:abstractNumId w:val="6"/>
  </w:num>
  <w:num w:numId="18">
    <w:abstractNumId w:val="1"/>
  </w:num>
  <w:num w:numId="19">
    <w:abstractNumId w:val="21"/>
  </w:num>
  <w:num w:numId="20">
    <w:abstractNumId w:val="11"/>
  </w:num>
  <w:num w:numId="21">
    <w:abstractNumId w:val="2"/>
  </w:num>
  <w:num w:numId="22">
    <w:abstractNumId w:val="26"/>
  </w:num>
  <w:num w:numId="23">
    <w:abstractNumId w:val="0"/>
  </w:num>
  <w:num w:numId="24">
    <w:abstractNumId w:val="4"/>
  </w:num>
  <w:num w:numId="25">
    <w:abstractNumId w:val="13"/>
  </w:num>
  <w:num w:numId="26">
    <w:abstractNumId w:val="16"/>
  </w:num>
  <w:num w:numId="27">
    <w:abstractNumId w:val="10"/>
  </w:num>
  <w:num w:numId="28">
    <w:abstractNumId w:val="12"/>
  </w:num>
  <w:num w:numId="29">
    <w:abstractNumId w:val="14"/>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6C"/>
    <w:rsid w:val="000106A4"/>
    <w:rsid w:val="000904C8"/>
    <w:rsid w:val="00093C49"/>
    <w:rsid w:val="00095ECF"/>
    <w:rsid w:val="00096FAF"/>
    <w:rsid w:val="000E6E27"/>
    <w:rsid w:val="001D4822"/>
    <w:rsid w:val="00201E8B"/>
    <w:rsid w:val="00216FAE"/>
    <w:rsid w:val="002B3E89"/>
    <w:rsid w:val="002F2AED"/>
    <w:rsid w:val="003726D5"/>
    <w:rsid w:val="0038477C"/>
    <w:rsid w:val="003D577C"/>
    <w:rsid w:val="003E5D73"/>
    <w:rsid w:val="003F0E11"/>
    <w:rsid w:val="00424390"/>
    <w:rsid w:val="00487788"/>
    <w:rsid w:val="004E55F5"/>
    <w:rsid w:val="00507703"/>
    <w:rsid w:val="00524AB1"/>
    <w:rsid w:val="00532F79"/>
    <w:rsid w:val="00551A0B"/>
    <w:rsid w:val="00560A2A"/>
    <w:rsid w:val="005821CF"/>
    <w:rsid w:val="00590FAD"/>
    <w:rsid w:val="005D3372"/>
    <w:rsid w:val="005D3FC3"/>
    <w:rsid w:val="0065249A"/>
    <w:rsid w:val="00664099"/>
    <w:rsid w:val="00674F9B"/>
    <w:rsid w:val="006B62DC"/>
    <w:rsid w:val="006C25BF"/>
    <w:rsid w:val="00724617"/>
    <w:rsid w:val="00781341"/>
    <w:rsid w:val="007A4DB4"/>
    <w:rsid w:val="007B316D"/>
    <w:rsid w:val="007F35E6"/>
    <w:rsid w:val="008031A2"/>
    <w:rsid w:val="00846CA4"/>
    <w:rsid w:val="00864064"/>
    <w:rsid w:val="008B4039"/>
    <w:rsid w:val="008E2133"/>
    <w:rsid w:val="008F536C"/>
    <w:rsid w:val="00920F2B"/>
    <w:rsid w:val="009C4016"/>
    <w:rsid w:val="009D3397"/>
    <w:rsid w:val="00A32DC7"/>
    <w:rsid w:val="00A33832"/>
    <w:rsid w:val="00A529D3"/>
    <w:rsid w:val="00A758DD"/>
    <w:rsid w:val="00AE03DF"/>
    <w:rsid w:val="00B67CA5"/>
    <w:rsid w:val="00BF726A"/>
    <w:rsid w:val="00C82885"/>
    <w:rsid w:val="00C82E66"/>
    <w:rsid w:val="00C97C6F"/>
    <w:rsid w:val="00CA1DCB"/>
    <w:rsid w:val="00CB2B34"/>
    <w:rsid w:val="00D46190"/>
    <w:rsid w:val="00D8572B"/>
    <w:rsid w:val="00DB2B01"/>
    <w:rsid w:val="00E25A75"/>
    <w:rsid w:val="00E43CA6"/>
    <w:rsid w:val="00E44F43"/>
    <w:rsid w:val="00EB6CF3"/>
    <w:rsid w:val="00EE5EEF"/>
    <w:rsid w:val="00F03B5F"/>
    <w:rsid w:val="00F37ED1"/>
    <w:rsid w:val="00F5228C"/>
    <w:rsid w:val="00F85A4F"/>
    <w:rsid w:val="00F969A7"/>
    <w:rsid w:val="00FA2B15"/>
    <w:rsid w:val="00FA4755"/>
    <w:rsid w:val="00FB6444"/>
    <w:rsid w:val="00FD2D9B"/>
    <w:rsid w:val="00FE005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81BB3-66E9-4742-B57D-6F0B8082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36C"/>
    <w:pPr>
      <w:ind w:left="720"/>
      <w:contextualSpacing/>
    </w:pPr>
  </w:style>
  <w:style w:type="table" w:styleId="TableGrid">
    <w:name w:val="Table Grid"/>
    <w:basedOn w:val="TableNormal"/>
    <w:uiPriority w:val="39"/>
    <w:rsid w:val="005D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5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72B"/>
  </w:style>
  <w:style w:type="paragraph" w:styleId="Footer">
    <w:name w:val="footer"/>
    <w:basedOn w:val="Normal"/>
    <w:link w:val="FooterChar"/>
    <w:uiPriority w:val="99"/>
    <w:unhideWhenUsed/>
    <w:rsid w:val="00D85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72B"/>
  </w:style>
  <w:style w:type="paragraph" w:styleId="NoSpacing">
    <w:name w:val="No Spacing"/>
    <w:link w:val="NoSpacingChar"/>
    <w:uiPriority w:val="1"/>
    <w:qFormat/>
    <w:rsid w:val="007F35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F35E6"/>
    <w:rPr>
      <w:rFonts w:eastAsiaTheme="minorEastAsia"/>
      <w:lang w:val="en-US"/>
    </w:rPr>
  </w:style>
  <w:style w:type="paragraph" w:customStyle="1" w:styleId="Default">
    <w:name w:val="Default"/>
    <w:rsid w:val="0065249A"/>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201E8B"/>
    <w:pPr>
      <w:widowControl w:val="0"/>
      <w:autoSpaceDE w:val="0"/>
      <w:autoSpaceDN w:val="0"/>
      <w:spacing w:after="0" w:line="240" w:lineRule="auto"/>
      <w:ind w:left="102"/>
    </w:pPr>
    <w:rPr>
      <w:rFonts w:ascii="Calibri" w:eastAsia="Calibri" w:hAnsi="Calibri" w:cs="Calibri"/>
      <w:lang w:val="en-US"/>
    </w:rPr>
  </w:style>
  <w:style w:type="character" w:styleId="Hyperlink">
    <w:name w:val="Hyperlink"/>
    <w:basedOn w:val="DefaultParagraphFont"/>
    <w:uiPriority w:val="99"/>
    <w:unhideWhenUsed/>
    <w:rsid w:val="003847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Handbook has been produced for learners and employers for the Customer Service Specialist Apprenticeship Standard Level 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90094C-5AE2-4368-A1DA-9B5EBC84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7590</Words>
  <Characters>35752</Characters>
  <Application>Microsoft Office Word</Application>
  <DocSecurity>0</DocSecurity>
  <Lines>1051</Lines>
  <Paragraphs>555</Paragraphs>
  <ScaleCrop>false</ScaleCrop>
  <HeadingPairs>
    <vt:vector size="2" baseType="variant">
      <vt:variant>
        <vt:lpstr>Title</vt:lpstr>
      </vt:variant>
      <vt:variant>
        <vt:i4>1</vt:i4>
      </vt:variant>
    </vt:vector>
  </HeadingPairs>
  <TitlesOfParts>
    <vt:vector size="1" baseType="lpstr">
      <vt:lpstr>customer service specialist  Apprenticeship Standard Level 3</vt:lpstr>
    </vt:vector>
  </TitlesOfParts>
  <Company>Hewlett-Packard Company</Company>
  <LinksUpToDate>false</LinksUpToDate>
  <CharactersWithSpaces>42787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specialist  Apprenticeship Standard Level 3</dc:title>
  <dc:subject>HANDBOOK Version 2 September 2019</dc:subject>
  <dc:creator>Davidson Training UK Limited</dc:creator>
  <cp:keywords/>
  <dc:description/>
  <cp:lastModifiedBy>Lorraine Bunyard</cp:lastModifiedBy>
  <cp:revision>2</cp:revision>
  <dcterms:created xsi:type="dcterms:W3CDTF">2019-09-06T12:49:00Z</dcterms:created>
  <dcterms:modified xsi:type="dcterms:W3CDTF">2019-09-06T12:49:00Z</dcterms:modified>
  <cp:category>Level 2 Diploma for Customer Service Practitioner</cp:category>
</cp:coreProperties>
</file>